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B" w:rsidRDefault="00A667DB" w:rsidP="00A667DB">
      <w:pPr>
        <w:numPr>
          <w:ilvl w:val="0"/>
          <w:numId w:val="10"/>
        </w:numPr>
        <w:jc w:val="center"/>
        <w:rPr>
          <w:sz w:val="16"/>
          <w:szCs w:val="12"/>
        </w:rPr>
      </w:pPr>
      <w:r>
        <w:rPr>
          <w:sz w:val="16"/>
          <w:szCs w:val="12"/>
        </w:rPr>
        <w:t xml:space="preserve">АДМИНИСТРАЦИЯ МУНИЦИПАЛЬНОГО ОБРАЗОВАНИЯ ГОРОДСКОГО ОКРУГА «ВОРКУТА» </w:t>
      </w:r>
    </w:p>
    <w:p w:rsidR="00A667DB" w:rsidRDefault="00A667DB" w:rsidP="00A667DB">
      <w:pPr>
        <w:numPr>
          <w:ilvl w:val="0"/>
          <w:numId w:val="1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учреждение</w:t>
      </w:r>
    </w:p>
    <w:p w:rsidR="00A667DB" w:rsidRDefault="00A667DB" w:rsidP="00A667DB">
      <w:pPr>
        <w:numPr>
          <w:ilvl w:val="0"/>
          <w:numId w:val="1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школы № 42» г. Воркуты</w:t>
      </w:r>
    </w:p>
    <w:p w:rsidR="00A667DB" w:rsidRDefault="00A667DB" w:rsidP="00A667DB">
      <w:pPr>
        <w:numPr>
          <w:ilvl w:val="0"/>
          <w:numId w:val="10"/>
        </w:numPr>
        <w:jc w:val="center"/>
        <w:rPr>
          <w:caps/>
          <w:sz w:val="20"/>
          <w:szCs w:val="20"/>
        </w:rPr>
      </w:pPr>
      <w:r>
        <w:rPr>
          <w:sz w:val="20"/>
          <w:szCs w:val="20"/>
        </w:rPr>
        <w:t xml:space="preserve">«Воркута» кар </w:t>
      </w:r>
      <w:proofErr w:type="spellStart"/>
      <w:r>
        <w:rPr>
          <w:sz w:val="20"/>
          <w:szCs w:val="20"/>
        </w:rPr>
        <w:t>кытшлöн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муниципальнöй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юкöиса</w:t>
      </w:r>
      <w:proofErr w:type="spellEnd"/>
      <w:r>
        <w:rPr>
          <w:sz w:val="20"/>
          <w:szCs w:val="20"/>
        </w:rPr>
        <w:t xml:space="preserve">  администрация</w:t>
      </w:r>
    </w:p>
    <w:p w:rsidR="00A667DB" w:rsidRDefault="00A667DB" w:rsidP="00A667DB">
      <w:pPr>
        <w:numPr>
          <w:ilvl w:val="0"/>
          <w:numId w:val="10"/>
        </w:numPr>
        <w:jc w:val="center"/>
        <w:rPr>
          <w:sz w:val="18"/>
          <w:szCs w:val="12"/>
        </w:rPr>
      </w:pPr>
      <w:r>
        <w:rPr>
          <w:caps/>
          <w:sz w:val="18"/>
          <w:szCs w:val="12"/>
        </w:rPr>
        <w:t>«42 №-</w:t>
      </w:r>
      <w:r>
        <w:rPr>
          <w:sz w:val="18"/>
          <w:szCs w:val="12"/>
        </w:rPr>
        <w:t xml:space="preserve">а </w:t>
      </w:r>
      <w:proofErr w:type="spellStart"/>
      <w:r>
        <w:rPr>
          <w:sz w:val="18"/>
          <w:szCs w:val="12"/>
        </w:rPr>
        <w:t>шö</w:t>
      </w:r>
      <w:proofErr w:type="gramStart"/>
      <w:r>
        <w:rPr>
          <w:sz w:val="18"/>
          <w:szCs w:val="12"/>
        </w:rPr>
        <w:t>р</w:t>
      </w:r>
      <w:proofErr w:type="spellEnd"/>
      <w:proofErr w:type="gramEnd"/>
      <w:r>
        <w:rPr>
          <w:sz w:val="18"/>
          <w:szCs w:val="12"/>
        </w:rPr>
        <w:t xml:space="preserve"> учреждение» Воркута </w:t>
      </w:r>
      <w:proofErr w:type="spellStart"/>
      <w:r>
        <w:rPr>
          <w:sz w:val="18"/>
          <w:szCs w:val="12"/>
        </w:rPr>
        <w:t>карса</w:t>
      </w:r>
      <w:proofErr w:type="spellEnd"/>
      <w:r>
        <w:rPr>
          <w:sz w:val="18"/>
          <w:szCs w:val="12"/>
        </w:rPr>
        <w:t xml:space="preserve">  </w:t>
      </w:r>
      <w:proofErr w:type="spellStart"/>
      <w:r>
        <w:rPr>
          <w:sz w:val="18"/>
          <w:szCs w:val="12"/>
        </w:rPr>
        <w:t>Муниципальнöй</w:t>
      </w:r>
      <w:proofErr w:type="spellEnd"/>
      <w:r>
        <w:rPr>
          <w:sz w:val="18"/>
          <w:szCs w:val="12"/>
        </w:rPr>
        <w:t xml:space="preserve">  </w:t>
      </w:r>
      <w:proofErr w:type="spellStart"/>
      <w:r>
        <w:rPr>
          <w:sz w:val="18"/>
          <w:szCs w:val="12"/>
        </w:rPr>
        <w:t>велöдан</w:t>
      </w:r>
      <w:proofErr w:type="spellEnd"/>
      <w:r>
        <w:rPr>
          <w:sz w:val="18"/>
          <w:szCs w:val="12"/>
        </w:rPr>
        <w:t xml:space="preserve">  учреждение</w:t>
      </w:r>
    </w:p>
    <w:p w:rsidR="00A667DB" w:rsidRDefault="00A667DB" w:rsidP="00A667DB">
      <w:pPr>
        <w:numPr>
          <w:ilvl w:val="0"/>
          <w:numId w:val="10"/>
        </w:numPr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169926, Республика Коми, г. Воркута, </w:t>
      </w:r>
      <w:proofErr w:type="spellStart"/>
      <w:r>
        <w:rPr>
          <w:sz w:val="16"/>
          <w:szCs w:val="14"/>
        </w:rPr>
        <w:t>пгт</w:t>
      </w:r>
      <w:proofErr w:type="spellEnd"/>
      <w:r>
        <w:rPr>
          <w:sz w:val="16"/>
          <w:szCs w:val="14"/>
        </w:rPr>
        <w:t xml:space="preserve"> Северный, ул. Юго-Западная, д 5</w:t>
      </w:r>
    </w:p>
    <w:p w:rsidR="00A667DB" w:rsidRDefault="00A667DB" w:rsidP="00A667DB">
      <w:pPr>
        <w:numPr>
          <w:ilvl w:val="0"/>
          <w:numId w:val="10"/>
        </w:numPr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Тел.: (82151) 5-47-00 Факс: 8-82151-5-47-00  </w:t>
      </w:r>
      <w:r>
        <w:rPr>
          <w:sz w:val="16"/>
          <w:szCs w:val="14"/>
          <w:lang w:val="en-US"/>
        </w:rPr>
        <w:t>E</w:t>
      </w:r>
      <w:r>
        <w:rPr>
          <w:sz w:val="16"/>
          <w:szCs w:val="14"/>
        </w:rPr>
        <w:t>-</w:t>
      </w:r>
      <w:r>
        <w:rPr>
          <w:sz w:val="16"/>
          <w:szCs w:val="14"/>
          <w:lang w:val="en-US"/>
        </w:rPr>
        <w:t>mail</w:t>
      </w:r>
      <w:r>
        <w:rPr>
          <w:sz w:val="16"/>
          <w:szCs w:val="14"/>
        </w:rPr>
        <w:t xml:space="preserve">: </w:t>
      </w:r>
      <w:hyperlink r:id="rId7" w:history="1">
        <w:r>
          <w:rPr>
            <w:rStyle w:val="af1"/>
            <w:sz w:val="16"/>
            <w:szCs w:val="14"/>
          </w:rPr>
          <w:t>vorkuta-42@yandex.ru</w:t>
        </w:r>
      </w:hyperlink>
      <w:r>
        <w:rPr>
          <w:sz w:val="16"/>
          <w:szCs w:val="14"/>
        </w:rPr>
        <w:t xml:space="preserve"> </w:t>
      </w:r>
    </w:p>
    <w:p w:rsidR="00A667DB" w:rsidRPr="00F47464" w:rsidRDefault="00A667DB" w:rsidP="00A667D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976"/>
      </w:tblGrid>
      <w:tr w:rsidR="00A667DB" w:rsidRPr="00F47464" w:rsidTr="00A667DB">
        <w:trPr>
          <w:trHeight w:val="973"/>
        </w:trPr>
        <w:tc>
          <w:tcPr>
            <w:tcW w:w="4881" w:type="dxa"/>
            <w:shd w:val="clear" w:color="auto" w:fill="auto"/>
          </w:tcPr>
          <w:p w:rsidR="00A667DB" w:rsidRDefault="00A667DB" w:rsidP="00A667DB">
            <w:r>
              <w:t>РАССМОТРЕН</w:t>
            </w:r>
          </w:p>
          <w:p w:rsidR="00A667DB" w:rsidRPr="009B4492" w:rsidRDefault="00A667DB" w:rsidP="00A667DB">
            <w:r>
              <w:t xml:space="preserve"> на заседании </w:t>
            </w:r>
            <w:r w:rsidRPr="009B4492">
              <w:t>Педагогического совета</w:t>
            </w:r>
          </w:p>
          <w:p w:rsidR="00A667DB" w:rsidRPr="009B4492" w:rsidRDefault="00A667DB" w:rsidP="00A667DB">
            <w:r>
              <w:t xml:space="preserve">протокол </w:t>
            </w:r>
            <w:r w:rsidRPr="009B4492">
              <w:t xml:space="preserve">от </w:t>
            </w:r>
            <w:r>
              <w:t>31.08.2022</w:t>
            </w:r>
            <w:r w:rsidRPr="009B4492">
              <w:t xml:space="preserve"> № 1</w:t>
            </w:r>
          </w:p>
        </w:tc>
        <w:tc>
          <w:tcPr>
            <w:tcW w:w="4976" w:type="dxa"/>
            <w:shd w:val="clear" w:color="auto" w:fill="auto"/>
          </w:tcPr>
          <w:p w:rsidR="00A667DB" w:rsidRPr="009B4492" w:rsidRDefault="00A667DB" w:rsidP="00A667DB">
            <w:r>
              <w:t xml:space="preserve">                      УТВЕРЖДЕН</w:t>
            </w:r>
          </w:p>
          <w:p w:rsidR="00A667DB" w:rsidRDefault="00A667DB" w:rsidP="00A667DB">
            <w:pPr>
              <w:ind w:left="1356"/>
            </w:pPr>
            <w:r>
              <w:t xml:space="preserve">Директор МОУ «СОШ №  42» г.                                                                                                                                          Воркуты </w:t>
            </w:r>
          </w:p>
          <w:p w:rsidR="00A667DB" w:rsidRDefault="00A667DB" w:rsidP="00A667DB">
            <w:r>
              <w:t xml:space="preserve">                            _________Р.П. </w:t>
            </w:r>
            <w:proofErr w:type="spellStart"/>
            <w:r>
              <w:t>Понаморенко</w:t>
            </w:r>
            <w:proofErr w:type="spellEnd"/>
          </w:p>
          <w:p w:rsidR="00A667DB" w:rsidRPr="009B4492" w:rsidRDefault="00A667DB" w:rsidP="00A667DB">
            <w:r>
              <w:t xml:space="preserve">                       Приказ </w:t>
            </w:r>
            <w:r w:rsidRPr="009B4492">
              <w:t>от 31.08</w:t>
            </w:r>
            <w:r>
              <w:t>.2022</w:t>
            </w:r>
            <w:r w:rsidRPr="009B4492">
              <w:t xml:space="preserve"> № </w:t>
            </w:r>
            <w:r w:rsidR="00352EB2">
              <w:t>446</w:t>
            </w:r>
          </w:p>
        </w:tc>
      </w:tr>
      <w:tr w:rsidR="00A667DB" w:rsidRPr="00F47464" w:rsidTr="00A667DB">
        <w:tc>
          <w:tcPr>
            <w:tcW w:w="4881" w:type="dxa"/>
            <w:shd w:val="clear" w:color="auto" w:fill="auto"/>
          </w:tcPr>
          <w:p w:rsidR="00A667DB" w:rsidRDefault="00A667DB" w:rsidP="00A667DB">
            <w:r>
              <w:t>РАССМОТРЕН</w:t>
            </w:r>
          </w:p>
          <w:p w:rsidR="00A667DB" w:rsidRPr="009B4492" w:rsidRDefault="00A667DB" w:rsidP="00A667DB">
            <w:r>
              <w:t xml:space="preserve">на заседании </w:t>
            </w:r>
            <w:r w:rsidRPr="009B4492">
              <w:t>Управляющего совета</w:t>
            </w:r>
          </w:p>
          <w:p w:rsidR="00A667DB" w:rsidRPr="009B4492" w:rsidRDefault="00A667DB" w:rsidP="00A667DB">
            <w:r>
              <w:t xml:space="preserve">протокол </w:t>
            </w:r>
            <w:r w:rsidRPr="009B4492">
              <w:t xml:space="preserve">от </w:t>
            </w:r>
            <w:r>
              <w:t>31.08.2022</w:t>
            </w:r>
            <w:r w:rsidRPr="009B4492">
              <w:t xml:space="preserve"> № 1</w:t>
            </w:r>
          </w:p>
        </w:tc>
        <w:tc>
          <w:tcPr>
            <w:tcW w:w="4976" w:type="dxa"/>
            <w:shd w:val="clear" w:color="auto" w:fill="auto"/>
          </w:tcPr>
          <w:p w:rsidR="00A667DB" w:rsidRPr="009B4492" w:rsidRDefault="00A667DB" w:rsidP="00A667DB">
            <w:pPr>
              <w:shd w:val="clear" w:color="auto" w:fill="FFFFFF"/>
              <w:ind w:left="842"/>
            </w:pPr>
          </w:p>
        </w:tc>
      </w:tr>
    </w:tbl>
    <w:p w:rsidR="00A667DB" w:rsidRDefault="00A667DB" w:rsidP="00A667DB"/>
    <w:p w:rsidR="00A667DB" w:rsidRDefault="00A667DB" w:rsidP="00A667DB"/>
    <w:p w:rsidR="00A667DB" w:rsidRDefault="00A667DB" w:rsidP="00A667DB"/>
    <w:p w:rsidR="00CC5D55" w:rsidRDefault="00CC5D55" w:rsidP="00CC5D55"/>
    <w:p w:rsidR="00CC5D55" w:rsidRDefault="00CC5D55" w:rsidP="00CC5D55"/>
    <w:p w:rsidR="00CC5D55" w:rsidRDefault="00CC5D55" w:rsidP="00CC5D55"/>
    <w:p w:rsidR="00CC5D55" w:rsidRDefault="00CC5D55" w:rsidP="00CC5D55"/>
    <w:p w:rsidR="00CC5D55" w:rsidRDefault="00CC5D55" w:rsidP="00CC5D55"/>
    <w:p w:rsidR="00CC5D55" w:rsidRDefault="00CC5D55" w:rsidP="00CC5D55"/>
    <w:p w:rsidR="00CC5D55" w:rsidRDefault="00CC5D55" w:rsidP="00CC5D55">
      <w:pPr>
        <w:tabs>
          <w:tab w:val="left" w:pos="29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2E100D" w:rsidRDefault="002E100D" w:rsidP="002E100D">
      <w:pPr>
        <w:tabs>
          <w:tab w:val="left" w:pos="2952"/>
        </w:tabs>
        <w:jc w:val="center"/>
        <w:rPr>
          <w:b/>
          <w:sz w:val="28"/>
          <w:szCs w:val="28"/>
        </w:rPr>
      </w:pPr>
      <w:r w:rsidRPr="002E100D">
        <w:rPr>
          <w:b/>
          <w:sz w:val="28"/>
          <w:szCs w:val="28"/>
        </w:rPr>
        <w:t>основного общего образования</w:t>
      </w:r>
      <w:r w:rsidR="00A667DB">
        <w:rPr>
          <w:b/>
          <w:sz w:val="28"/>
          <w:szCs w:val="28"/>
        </w:rPr>
        <w:t xml:space="preserve"> (5 классы)</w:t>
      </w: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</w:t>
      </w: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42» г. Воркуты</w:t>
      </w: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3669C">
        <w:rPr>
          <w:sz w:val="28"/>
          <w:szCs w:val="28"/>
        </w:rPr>
        <w:t>2022-2023</w:t>
      </w:r>
      <w:r>
        <w:rPr>
          <w:sz w:val="28"/>
          <w:szCs w:val="28"/>
        </w:rPr>
        <w:t xml:space="preserve"> учебный год</w:t>
      </w: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tabs>
          <w:tab w:val="left" w:pos="2952"/>
        </w:tabs>
        <w:jc w:val="center"/>
        <w:rPr>
          <w:sz w:val="28"/>
          <w:szCs w:val="28"/>
        </w:rPr>
      </w:pPr>
    </w:p>
    <w:p w:rsidR="00CC5D55" w:rsidRDefault="00CC5D55" w:rsidP="00CC5D55">
      <w:pPr>
        <w:rPr>
          <w:sz w:val="32"/>
        </w:rPr>
      </w:pPr>
    </w:p>
    <w:p w:rsidR="00CC5D55" w:rsidRDefault="00CC5D55" w:rsidP="00CC5D55"/>
    <w:p w:rsidR="00CC5D55" w:rsidRDefault="00CC5D55" w:rsidP="00CC5D55"/>
    <w:p w:rsidR="00CC5D55" w:rsidRDefault="00CC5D55" w:rsidP="00CC5D55">
      <w:pPr>
        <w:rPr>
          <w:b/>
        </w:rPr>
      </w:pPr>
    </w:p>
    <w:p w:rsidR="00CC5D55" w:rsidRDefault="00CC5D55" w:rsidP="00CC5D55">
      <w:pPr>
        <w:rPr>
          <w:b/>
        </w:rPr>
      </w:pPr>
    </w:p>
    <w:p w:rsidR="00CC5D55" w:rsidRDefault="00CC5D55" w:rsidP="00CC5D55">
      <w:pPr>
        <w:rPr>
          <w:b/>
        </w:rPr>
      </w:pPr>
    </w:p>
    <w:p w:rsidR="00CC5D55" w:rsidRDefault="00CC5D55" w:rsidP="00CC5D55">
      <w:pPr>
        <w:rPr>
          <w:b/>
        </w:rPr>
      </w:pPr>
    </w:p>
    <w:p w:rsidR="00CC5D55" w:rsidRDefault="00CC5D55" w:rsidP="00CC5D55">
      <w:pPr>
        <w:rPr>
          <w:b/>
        </w:rPr>
      </w:pPr>
    </w:p>
    <w:p w:rsidR="00CC5D55" w:rsidRDefault="00CC5D55" w:rsidP="00CC5D55">
      <w:pPr>
        <w:rPr>
          <w:b/>
        </w:rPr>
      </w:pPr>
    </w:p>
    <w:p w:rsidR="005F626A" w:rsidRDefault="005F626A" w:rsidP="005F626A">
      <w:pPr>
        <w:rPr>
          <w:b/>
        </w:rPr>
      </w:pPr>
    </w:p>
    <w:p w:rsidR="005F626A" w:rsidRPr="005F626A" w:rsidRDefault="005F626A" w:rsidP="00C871E3"/>
    <w:p w:rsidR="0020206A" w:rsidRPr="00B154C9" w:rsidRDefault="0020206A" w:rsidP="0063248B">
      <w:pPr>
        <w:spacing w:line="276" w:lineRule="auto"/>
        <w:jc w:val="center"/>
        <w:rPr>
          <w:b/>
        </w:rPr>
      </w:pPr>
      <w:r w:rsidRPr="00B154C9">
        <w:rPr>
          <w:b/>
        </w:rPr>
        <w:lastRenderedPageBreak/>
        <w:t>Пояснительная записка</w:t>
      </w:r>
    </w:p>
    <w:p w:rsidR="0020206A" w:rsidRPr="00B154C9" w:rsidRDefault="0020206A" w:rsidP="00A667DB">
      <w:pPr>
        <w:spacing w:line="276" w:lineRule="auto"/>
        <w:jc w:val="center"/>
        <w:rPr>
          <w:b/>
        </w:rPr>
      </w:pPr>
      <w:r w:rsidRPr="00B154C9">
        <w:rPr>
          <w:b/>
        </w:rPr>
        <w:t>к Учебному плану осн</w:t>
      </w:r>
      <w:r w:rsidR="005A757A" w:rsidRPr="00B154C9">
        <w:rPr>
          <w:b/>
        </w:rPr>
        <w:t xml:space="preserve">овного общего образования </w:t>
      </w:r>
      <w:r w:rsidRPr="00B154C9">
        <w:rPr>
          <w:b/>
        </w:rPr>
        <w:t xml:space="preserve"> </w:t>
      </w:r>
      <w:r w:rsidR="00A667DB">
        <w:rPr>
          <w:b/>
        </w:rPr>
        <w:t xml:space="preserve">(5 классы) </w:t>
      </w:r>
      <w:r w:rsidRPr="00B154C9">
        <w:rPr>
          <w:b/>
        </w:rPr>
        <w:t>МОУ «СОШ № 42» г. Воркуты</w:t>
      </w:r>
      <w:r w:rsidR="00A667DB">
        <w:rPr>
          <w:b/>
        </w:rPr>
        <w:t xml:space="preserve"> </w:t>
      </w:r>
      <w:r w:rsidR="00CC5D55" w:rsidRPr="00B154C9">
        <w:rPr>
          <w:b/>
        </w:rPr>
        <w:t xml:space="preserve">на </w:t>
      </w:r>
      <w:r w:rsidR="00E3669C">
        <w:rPr>
          <w:b/>
        </w:rPr>
        <w:t>2022-2023</w:t>
      </w:r>
      <w:r w:rsidRPr="00B154C9">
        <w:rPr>
          <w:b/>
        </w:rPr>
        <w:t xml:space="preserve">  учебный год</w:t>
      </w:r>
    </w:p>
    <w:p w:rsidR="0063248B" w:rsidRPr="00B154C9" w:rsidRDefault="0063248B" w:rsidP="0063248B">
      <w:pPr>
        <w:spacing w:line="276" w:lineRule="auto"/>
        <w:jc w:val="center"/>
        <w:rPr>
          <w:b/>
        </w:rPr>
      </w:pPr>
    </w:p>
    <w:p w:rsidR="006C133E" w:rsidRPr="00B154C9" w:rsidRDefault="00894224" w:rsidP="006C133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154C9">
        <w:rPr>
          <w:color w:val="000000"/>
        </w:rPr>
        <w:t>Учебный план основного</w:t>
      </w:r>
      <w:r w:rsidR="006C133E" w:rsidRPr="00B154C9">
        <w:rPr>
          <w:color w:val="000000"/>
        </w:rPr>
        <w:t xml:space="preserve"> общего образования</w:t>
      </w:r>
      <w:r w:rsidR="00A667DB">
        <w:rPr>
          <w:color w:val="000000"/>
        </w:rPr>
        <w:t xml:space="preserve"> (5 классы)</w:t>
      </w:r>
      <w:r w:rsidR="006C133E" w:rsidRPr="00B154C9">
        <w:rPr>
          <w:color w:val="000000"/>
        </w:rPr>
        <w:t xml:space="preserve"> МОУ «СОШ № 42» г. Воркуты составлен на основе следующих нормативных документов: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color w:val="000000"/>
        </w:rPr>
      </w:pPr>
      <w:r w:rsidRPr="00B154C9">
        <w:rPr>
          <w:rFonts w:eastAsia="Calibri"/>
          <w:b/>
          <w:color w:val="000000"/>
        </w:rPr>
        <w:t>Нормативно-правовая база федерального уровня: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B154C9">
        <w:rPr>
          <w:rFonts w:eastAsia="Calibri"/>
          <w:color w:val="000000"/>
        </w:rPr>
        <w:t>1.Федеральный закон от 29.12.2012 года № 273-ФЗ «Об образовании в Российской Федерации».</w:t>
      </w:r>
    </w:p>
    <w:p w:rsidR="0063248B" w:rsidRDefault="006C133E" w:rsidP="00E36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 w:rsidRPr="00B154C9">
        <w:rPr>
          <w:rFonts w:eastAsia="Calibri"/>
          <w:color w:val="000000"/>
        </w:rPr>
        <w:t xml:space="preserve">2. </w:t>
      </w:r>
      <w:r w:rsidR="00E3669C">
        <w:rPr>
          <w:rFonts w:eastAsia="Calibri"/>
          <w:color w:val="000000"/>
        </w:rPr>
        <w:t>Федеральный государственный образовательный стандарт основного общего образования, утвержден приказом Министерства просвещения РФ от 31.05.2021 № 287;</w:t>
      </w:r>
    </w:p>
    <w:p w:rsidR="00E3669C" w:rsidRPr="00E3669C" w:rsidRDefault="00E3669C" w:rsidP="00E3669C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>
        <w:rPr>
          <w:rFonts w:eastAsia="Calibri"/>
          <w:color w:val="000000"/>
        </w:rPr>
        <w:t xml:space="preserve">3. Примерная основная образовательная программа основного общего образования </w:t>
      </w:r>
      <w:r w:rsidRPr="00E3669C">
        <w:rPr>
          <w:rFonts w:eastAsia="Calibri"/>
          <w:color w:val="000000"/>
        </w:rPr>
        <w:t>(одобрена</w:t>
      </w:r>
      <w:r w:rsidRPr="00E3669C">
        <w:rPr>
          <w:rFonts w:eastAsia="Calibri"/>
          <w:b/>
          <w:color w:val="000000"/>
        </w:rPr>
        <w:t xml:space="preserve"> </w:t>
      </w:r>
      <w:r w:rsidRPr="00E3669C">
        <w:rPr>
          <w:rFonts w:eastAsia="Calibri"/>
          <w:color w:val="000000"/>
        </w:rPr>
        <w:t>р</w:t>
      </w:r>
      <w:r w:rsidRPr="00E3669C">
        <w:rPr>
          <w:rStyle w:val="fontstyle01"/>
          <w:rFonts w:ascii="Times New Roman" w:hAnsi="Times New Roman"/>
          <w:b w:val="0"/>
          <w:sz w:val="24"/>
          <w:szCs w:val="24"/>
        </w:rPr>
        <w:t>ешением федерального учебно-</w:t>
      </w:r>
      <w:proofErr w:type="spellStart"/>
      <w:r w:rsidRPr="00E3669C">
        <w:rPr>
          <w:rStyle w:val="fontstyle01"/>
          <w:rFonts w:ascii="Times New Roman" w:hAnsi="Times New Roman"/>
          <w:b w:val="0"/>
          <w:sz w:val="24"/>
          <w:szCs w:val="24"/>
        </w:rPr>
        <w:t>методическогообъединения</w:t>
      </w:r>
      <w:proofErr w:type="spellEnd"/>
      <w:r w:rsidRPr="00E3669C">
        <w:rPr>
          <w:rStyle w:val="fontstyle01"/>
          <w:rFonts w:ascii="Times New Roman" w:hAnsi="Times New Roman"/>
          <w:b w:val="0"/>
          <w:sz w:val="24"/>
          <w:szCs w:val="24"/>
        </w:rPr>
        <w:t xml:space="preserve"> по общему образованию,</w:t>
      </w:r>
      <w:r w:rsidRPr="00E3669C">
        <w:rPr>
          <w:rStyle w:val="fontstyle21"/>
          <w:rFonts w:ascii="Times New Roman" w:hAnsi="Times New Roman"/>
          <w:sz w:val="24"/>
          <w:szCs w:val="24"/>
        </w:rPr>
        <w:t xml:space="preserve"> протокол 1/22 от 18.03.202</w:t>
      </w:r>
      <w:r w:rsidRPr="00E3669C">
        <w:rPr>
          <w:rStyle w:val="fontstyle31"/>
          <w:sz w:val="24"/>
          <w:szCs w:val="24"/>
        </w:rPr>
        <w:t xml:space="preserve">2 </w:t>
      </w:r>
      <w:r w:rsidRPr="00E3669C">
        <w:rPr>
          <w:rStyle w:val="fontstyle21"/>
          <w:rFonts w:ascii="Times New Roman" w:hAnsi="Times New Roman"/>
          <w:sz w:val="24"/>
          <w:szCs w:val="24"/>
        </w:rPr>
        <w:t>г.);</w:t>
      </w:r>
    </w:p>
    <w:p w:rsidR="00E3669C" w:rsidRPr="00E3669C" w:rsidRDefault="00E3669C" w:rsidP="00E3669C">
      <w:pPr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8D20BF">
        <w:rPr>
          <w:rFonts w:eastAsia="Calibri"/>
          <w:color w:val="000000"/>
        </w:rPr>
        <w:t xml:space="preserve">- </w:t>
      </w:r>
      <w:r w:rsidRPr="00AD71A9">
        <w:rPr>
          <w:shd w:val="clear" w:color="auto" w:fill="FFFFFF"/>
        </w:rPr>
        <w:t xml:space="preserve">Постановление Главного государственного врача Российской Федерации от 28.09.2020 № 28 «Об </w:t>
      </w:r>
      <w:r w:rsidRPr="00E3669C">
        <w:rPr>
          <w:shd w:val="clear" w:color="auto" w:fill="FFFFFF"/>
        </w:rPr>
        <w:t>утверждении санитарных правил 2.4.3648-20 «</w:t>
      </w:r>
      <w:r w:rsidRPr="00E3669C">
        <w:rPr>
          <w:bCs/>
          <w:shd w:val="clear" w:color="auto" w:fill="FFFFFF"/>
        </w:rPr>
        <w:t>Санитарно</w:t>
      </w:r>
      <w:r w:rsidRPr="00E3669C">
        <w:rPr>
          <w:shd w:val="clear" w:color="auto" w:fill="FFFFFF"/>
        </w:rPr>
        <w:t>-эпидемиологические требования к </w:t>
      </w:r>
      <w:r w:rsidRPr="00E3669C">
        <w:rPr>
          <w:bCs/>
          <w:shd w:val="clear" w:color="auto" w:fill="FFFFFF"/>
        </w:rPr>
        <w:t>организациям</w:t>
      </w:r>
      <w:r w:rsidRPr="00E3669C">
        <w:rPr>
          <w:shd w:val="clear" w:color="auto" w:fill="FFFFFF"/>
        </w:rPr>
        <w:t> воспитания и обучения, отдыха и оздоровления детей и молодежи».</w:t>
      </w:r>
    </w:p>
    <w:p w:rsidR="00A667DB" w:rsidRDefault="00E3669C" w:rsidP="00E3669C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3669C">
        <w:rPr>
          <w:shd w:val="clear" w:color="auto" w:fill="FFFFFF"/>
        </w:rPr>
        <w:t>- «Гигиенические нормативы и требования к обеспечению безопасности и безвредности для человека факторов среды обитания», утв. </w:t>
      </w:r>
      <w:hyperlink r:id="rId8" w:history="1">
        <w:r w:rsidRPr="00E3669C">
          <w:rPr>
            <w:rStyle w:val="af1"/>
            <w:color w:val="auto"/>
            <w:u w:val="none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января 2021 г. № 2</w:t>
        </w:r>
      </w:hyperlink>
      <w:r w:rsidRPr="00E3669C">
        <w:rPr>
          <w:shd w:val="clear" w:color="auto" w:fill="FFFFFF"/>
        </w:rPr>
        <w:t> (СанПиН 1.2.3685-21);</w:t>
      </w:r>
      <w:r w:rsidR="00A667DB" w:rsidRPr="00A667DB">
        <w:t xml:space="preserve"> </w:t>
      </w:r>
    </w:p>
    <w:p w:rsidR="00E3669C" w:rsidRPr="00E3669C" w:rsidRDefault="00A667DB" w:rsidP="00E3669C">
      <w:pPr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>
        <w:t xml:space="preserve">- </w:t>
      </w:r>
      <w:r w:rsidRPr="008D20BF">
        <w:t>Приказ Министерства пр</w:t>
      </w:r>
      <w:r>
        <w:t>освещения РФ от 20 мая 2020 г. №</w:t>
      </w:r>
      <w:r w:rsidRPr="008D20BF"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и дополнениям</w:t>
      </w:r>
      <w:r>
        <w:t>и);</w:t>
      </w:r>
    </w:p>
    <w:p w:rsidR="00E3669C" w:rsidRPr="00E3669C" w:rsidRDefault="00E3669C" w:rsidP="00E3669C">
      <w:pPr>
        <w:autoSpaceDE w:val="0"/>
        <w:autoSpaceDN w:val="0"/>
        <w:adjustRightInd w:val="0"/>
        <w:spacing w:after="31" w:line="276" w:lineRule="auto"/>
        <w:ind w:firstLine="567"/>
        <w:jc w:val="both"/>
        <w:rPr>
          <w:rFonts w:eastAsia="Calibri"/>
          <w:lang w:eastAsia="en-US"/>
        </w:rPr>
      </w:pPr>
      <w:r w:rsidRPr="00E3669C">
        <w:rPr>
          <w:rFonts w:eastAsia="Calibri"/>
          <w:lang w:eastAsia="en-US"/>
        </w:rPr>
        <w:t>- Устав МОУ «СОШ № 42» г. Воркуты;</w:t>
      </w:r>
    </w:p>
    <w:p w:rsidR="005A757A" w:rsidRDefault="00E3669C" w:rsidP="00E3669C">
      <w:pPr>
        <w:autoSpaceDE w:val="0"/>
        <w:autoSpaceDN w:val="0"/>
        <w:adjustRightInd w:val="0"/>
        <w:spacing w:after="31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E3669C">
        <w:rPr>
          <w:rFonts w:eastAsia="Calibri"/>
          <w:color w:val="000000"/>
          <w:lang w:eastAsia="en-US"/>
        </w:rPr>
        <w:t>- Основная образовательная программа начального общего образования МОУ «СО</w:t>
      </w:r>
      <w:r w:rsidR="00A667DB">
        <w:rPr>
          <w:rFonts w:eastAsia="Calibri"/>
          <w:color w:val="000000"/>
          <w:lang w:eastAsia="en-US"/>
        </w:rPr>
        <w:t>Ш № 42» г. Воркуты;</w:t>
      </w:r>
    </w:p>
    <w:p w:rsidR="00A667DB" w:rsidRPr="00E3669C" w:rsidRDefault="00A667DB" w:rsidP="00E3669C">
      <w:pPr>
        <w:autoSpaceDE w:val="0"/>
        <w:autoSpaceDN w:val="0"/>
        <w:adjustRightInd w:val="0"/>
        <w:spacing w:after="31"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Календарный учебный график на 2022-2023 учебный год.</w:t>
      </w:r>
    </w:p>
    <w:p w:rsidR="006C133E" w:rsidRPr="00B154C9" w:rsidRDefault="006C133E" w:rsidP="006C133E">
      <w:pPr>
        <w:pStyle w:val="Default"/>
        <w:spacing w:line="276" w:lineRule="auto"/>
        <w:ind w:firstLine="567"/>
        <w:jc w:val="both"/>
      </w:pPr>
      <w:r w:rsidRPr="00B154C9">
        <w:t>Учебный план</w:t>
      </w:r>
      <w:r w:rsidR="00A667DB">
        <w:t xml:space="preserve"> для 5 класса </w:t>
      </w:r>
      <w:r w:rsidRPr="00B154C9">
        <w:t xml:space="preserve"> состоит из двух частей: обязательной и части, формируемой участниками образовательных отношений. </w:t>
      </w:r>
    </w:p>
    <w:p w:rsidR="006C133E" w:rsidRPr="00B154C9" w:rsidRDefault="006C133E" w:rsidP="006C133E">
      <w:pPr>
        <w:pStyle w:val="Default"/>
        <w:spacing w:line="276" w:lineRule="auto"/>
        <w:ind w:firstLine="567"/>
        <w:jc w:val="both"/>
      </w:pPr>
      <w:r w:rsidRPr="00B154C9">
        <w:t xml:space="preserve">Обязательная часть учебного плана обеспечивает реализацию обязательных предметных областей и учебных предметов. В обязательной части учебного плана основного общего образования полностью реализуется Федеральный государственный образовательный стандарт ООО, который обеспечивает единство образовательного пространства Российской Федерации. </w:t>
      </w:r>
    </w:p>
    <w:p w:rsidR="006C133E" w:rsidRDefault="006C133E" w:rsidP="006C133E">
      <w:pPr>
        <w:pStyle w:val="Default"/>
        <w:spacing w:line="276" w:lineRule="auto"/>
        <w:ind w:firstLine="567"/>
        <w:jc w:val="both"/>
      </w:pPr>
      <w:r w:rsidRPr="00B154C9">
        <w:t xml:space="preserve">Часть учебного плана, формируемая участниками образовательных отношений, предусматривает возможность введения учебных курсов, обеспечивающих образовательные потребности и интересы учащихся и их родителей (законных представителей). </w:t>
      </w:r>
    </w:p>
    <w:p w:rsidR="00A667DB" w:rsidRPr="008D20BF" w:rsidRDefault="00A667DB" w:rsidP="00A667D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8D20BF">
        <w:rPr>
          <w:color w:val="000000"/>
        </w:rPr>
        <w:t>Обязательная часть Учебного пла</w:t>
      </w:r>
      <w:r>
        <w:rPr>
          <w:color w:val="000000"/>
        </w:rPr>
        <w:t>на 1 класса</w:t>
      </w:r>
      <w:r w:rsidRPr="008D20BF">
        <w:rPr>
          <w:color w:val="000000"/>
        </w:rPr>
        <w:t xml:space="preserve"> представлена следующими предметными областями и предметами: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80"/>
        <w:gridCol w:w="3781"/>
        <w:gridCol w:w="5812"/>
      </w:tblGrid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№ п/п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Предметные области (предметы)</w:t>
            </w:r>
          </w:p>
        </w:tc>
        <w:tc>
          <w:tcPr>
            <w:tcW w:w="5812" w:type="dxa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Основные задачи реализации содержания</w:t>
            </w:r>
          </w:p>
        </w:tc>
      </w:tr>
      <w:tr w:rsidR="00184416" w:rsidRPr="00184416" w:rsidTr="00A667DB">
        <w:trPr>
          <w:trHeight w:val="2116"/>
        </w:trPr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Русский язык и литература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(Русский язык, литература)</w:t>
            </w:r>
          </w:p>
        </w:tc>
        <w:tc>
          <w:tcPr>
            <w:tcW w:w="5812" w:type="dxa"/>
            <w:vAlign w:val="center"/>
          </w:tcPr>
          <w:p w:rsidR="00A667DB" w:rsidRPr="00184416" w:rsidRDefault="0042696B" w:rsidP="0042696B">
            <w:pPr>
              <w:pStyle w:val="a8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Обучение русскому языку в школе направлено на совершен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ствование нравственной и коммуникативной культуры учени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      </w:r>
          </w:p>
        </w:tc>
      </w:tr>
      <w:tr w:rsidR="00184416" w:rsidRPr="00184416" w:rsidTr="00A667DB">
        <w:trPr>
          <w:trHeight w:val="2116"/>
        </w:trPr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2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Родной язык и родная литература (родной язык (русский) и родная литература (русская))</w:t>
            </w:r>
          </w:p>
        </w:tc>
        <w:tc>
          <w:tcPr>
            <w:tcW w:w="5812" w:type="dxa"/>
            <w:vAlign w:val="center"/>
          </w:tcPr>
          <w:p w:rsidR="00A667DB" w:rsidRPr="00184416" w:rsidRDefault="0042696B" w:rsidP="0042696B">
            <w:pPr>
              <w:pStyle w:val="a8"/>
              <w:widowControl w:val="0"/>
              <w:tabs>
                <w:tab w:val="left" w:pos="207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гражданина и патриота; формирование россий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ской гражданской идентичности в поликультурном и мно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гоконфессиональном обществе; развитие представлений о родном русском языке как духовной, нравственной и куль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турной ценности народа; осознание национального своео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бразия русского языка; формирование познавательного ин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тереса, любви, уважительного отношения к русскому языку, а через него — к родной культуре; воспитание ответствен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отношения к сохранению и развитию родного языка, формирование волонтёрской позиции в отношении популя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ризации родного языка; воспитание уважительного отноше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к культурам и языкам народов России; овладение куль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турой межнационального общения.</w:t>
            </w:r>
          </w:p>
        </w:tc>
      </w:tr>
      <w:tr w:rsidR="00184416" w:rsidRPr="00184416" w:rsidTr="00A667DB">
        <w:trPr>
          <w:trHeight w:val="2116"/>
        </w:trPr>
        <w:tc>
          <w:tcPr>
            <w:tcW w:w="0" w:type="auto"/>
            <w:vAlign w:val="center"/>
          </w:tcPr>
          <w:p w:rsidR="0042696B" w:rsidRPr="00184416" w:rsidRDefault="0042696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3</w:t>
            </w:r>
          </w:p>
        </w:tc>
        <w:tc>
          <w:tcPr>
            <w:tcW w:w="3781" w:type="dxa"/>
            <w:vAlign w:val="center"/>
          </w:tcPr>
          <w:p w:rsidR="0042696B" w:rsidRPr="00184416" w:rsidRDefault="0042696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Иностранные языки</w:t>
            </w:r>
          </w:p>
          <w:p w:rsidR="0042696B" w:rsidRPr="00184416" w:rsidRDefault="0042696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(английский язык)</w:t>
            </w:r>
          </w:p>
        </w:tc>
        <w:tc>
          <w:tcPr>
            <w:tcW w:w="5812" w:type="dxa"/>
            <w:vAlign w:val="center"/>
          </w:tcPr>
          <w:p w:rsidR="0042696B" w:rsidRPr="00184416" w:rsidRDefault="0042696B" w:rsidP="0042696B">
            <w:pPr>
              <w:pStyle w:val="a8"/>
              <w:widowControl w:val="0"/>
              <w:tabs>
                <w:tab w:val="left" w:pos="207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культурного взаимодействия, способствует их общему речевому развитию, воспитанию гражданской идентичности, расшире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нию кругозора, воспитанию чувств и эмоций.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3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Математика и информатика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(Математика)</w:t>
            </w:r>
          </w:p>
        </w:tc>
        <w:tc>
          <w:tcPr>
            <w:tcW w:w="5812" w:type="dxa"/>
            <w:vAlign w:val="center"/>
          </w:tcPr>
          <w:p w:rsidR="00A667DB" w:rsidRPr="00184416" w:rsidRDefault="00EF3335" w:rsidP="00EF3335">
            <w:pPr>
              <w:pStyle w:val="a8"/>
              <w:widowControl w:val="0"/>
              <w:tabs>
                <w:tab w:val="left" w:pos="207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центральных математических понятий (чис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ло, величина, геометрическая фигура, переменная, вероят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ность, функция), обеспечивающих преемственность и пер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спективность математического образования обучающихся.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4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Общественно-научные предметы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(история, география)</w:t>
            </w:r>
          </w:p>
        </w:tc>
        <w:tc>
          <w:tcPr>
            <w:tcW w:w="5812" w:type="dxa"/>
            <w:vAlign w:val="center"/>
          </w:tcPr>
          <w:p w:rsidR="00A667DB" w:rsidRPr="00184416" w:rsidRDefault="00EF3335" w:rsidP="00EF3335">
            <w:pPr>
              <w:jc w:val="both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Целью школьного исторического образования является фор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мирование и развитие личности школьника, способного к са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моидентификации и определению своих ценностных ориенти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      </w:r>
          </w:p>
          <w:p w:rsidR="00EF3335" w:rsidRPr="00184416" w:rsidRDefault="00EF3335" w:rsidP="00EF3335">
            <w:pPr>
              <w:jc w:val="both"/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Цель изучения географии -</w:t>
            </w:r>
            <w:r w:rsidRPr="00184416">
              <w:t xml:space="preserve"> 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чувства патриотизма, любви к своей стране, малой родине, взаимопонимания с другими народами на осно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ве 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формирования целостного географического образа России, ценностных ориентаций личности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 xml:space="preserve">Естественно-научные предметы 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(биология)</w:t>
            </w:r>
          </w:p>
        </w:tc>
        <w:tc>
          <w:tcPr>
            <w:tcW w:w="5812" w:type="dxa"/>
            <w:vAlign w:val="center"/>
          </w:tcPr>
          <w:p w:rsidR="00EF3335" w:rsidRPr="00184416" w:rsidRDefault="00EF3335" w:rsidP="00EF3335">
            <w:pPr>
              <w:pStyle w:val="a8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Учебный предмет «Биология» развивает представления о позна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      </w:r>
          </w:p>
          <w:p w:rsidR="00A667DB" w:rsidRPr="00184416" w:rsidRDefault="00EF3335" w:rsidP="00EF3335">
            <w:pPr>
              <w:pStyle w:val="a8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Биологическая подготовка обеспечивает понимание обучающи</w:t>
            </w:r>
            <w:r w:rsidRPr="00184416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мися научных принципов человеческой деятельности в природе, закладывает основы экологической культуры, здорового образа жизни.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6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Основы духовно-нравственной культуры народов</w:t>
            </w:r>
          </w:p>
        </w:tc>
        <w:tc>
          <w:tcPr>
            <w:tcW w:w="5812" w:type="dxa"/>
            <w:vAlign w:val="center"/>
          </w:tcPr>
          <w:p w:rsidR="00A667DB" w:rsidRPr="00184416" w:rsidRDefault="00184416" w:rsidP="00A667DB">
            <w:pPr>
              <w:jc w:val="both"/>
              <w:rPr>
                <w:sz w:val="23"/>
                <w:szCs w:val="23"/>
              </w:rPr>
            </w:pPr>
            <w:r w:rsidRPr="00184416">
              <w:rPr>
                <w:shd w:val="clear" w:color="auto" w:fill="FFFFFF"/>
              </w:rPr>
              <w:t>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7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Искусство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(Музыка, Изобразительное искусство)</w:t>
            </w:r>
          </w:p>
        </w:tc>
        <w:tc>
          <w:tcPr>
            <w:tcW w:w="5812" w:type="dxa"/>
            <w:vAlign w:val="center"/>
          </w:tcPr>
          <w:p w:rsidR="00A667DB" w:rsidRPr="00184416" w:rsidRDefault="00A667DB" w:rsidP="00A667DB">
            <w:pPr>
              <w:jc w:val="both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8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Технология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(Технология)</w:t>
            </w:r>
          </w:p>
        </w:tc>
        <w:tc>
          <w:tcPr>
            <w:tcW w:w="5812" w:type="dxa"/>
            <w:vAlign w:val="center"/>
          </w:tcPr>
          <w:p w:rsidR="00A667DB" w:rsidRPr="00184416" w:rsidRDefault="00A667DB" w:rsidP="00A667DB">
            <w:pPr>
              <w:jc w:val="both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Формирование опыта как основы обучения и познания,</w:t>
            </w:r>
          </w:p>
          <w:p w:rsidR="00A667DB" w:rsidRPr="00184416" w:rsidRDefault="00A667DB" w:rsidP="00A667DB">
            <w:pPr>
              <w:jc w:val="both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A667DB" w:rsidRPr="00184416" w:rsidTr="00A667DB">
        <w:tc>
          <w:tcPr>
            <w:tcW w:w="0" w:type="auto"/>
            <w:vAlign w:val="center"/>
          </w:tcPr>
          <w:p w:rsidR="00A667DB" w:rsidRPr="00184416" w:rsidRDefault="00A667DB" w:rsidP="00A667DB">
            <w:pPr>
              <w:jc w:val="center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9</w:t>
            </w:r>
          </w:p>
        </w:tc>
        <w:tc>
          <w:tcPr>
            <w:tcW w:w="3781" w:type="dxa"/>
            <w:vAlign w:val="center"/>
          </w:tcPr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  <w:p w:rsidR="00A667DB" w:rsidRPr="00184416" w:rsidRDefault="00A667DB" w:rsidP="00A667DB">
            <w:pPr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>(Физическая культура)</w:t>
            </w:r>
          </w:p>
        </w:tc>
        <w:tc>
          <w:tcPr>
            <w:tcW w:w="5812" w:type="dxa"/>
            <w:vAlign w:val="center"/>
          </w:tcPr>
          <w:p w:rsidR="00A667DB" w:rsidRPr="00184416" w:rsidRDefault="00A667DB" w:rsidP="00A667DB">
            <w:pPr>
              <w:jc w:val="both"/>
              <w:rPr>
                <w:sz w:val="23"/>
                <w:szCs w:val="23"/>
              </w:rPr>
            </w:pPr>
            <w:r w:rsidRPr="00184416">
              <w:rPr>
                <w:sz w:val="23"/>
                <w:szCs w:val="23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184416">
              <w:rPr>
                <w:sz w:val="23"/>
                <w:szCs w:val="23"/>
              </w:rPr>
              <w:t>саморегуляции</w:t>
            </w:r>
            <w:proofErr w:type="spellEnd"/>
            <w:r w:rsidRPr="00184416">
              <w:rPr>
                <w:sz w:val="23"/>
                <w:szCs w:val="23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6C133E" w:rsidRPr="00B154C9" w:rsidRDefault="006C133E" w:rsidP="00184416">
      <w:pPr>
        <w:pStyle w:val="Default"/>
        <w:spacing w:line="276" w:lineRule="auto"/>
        <w:ind w:firstLine="567"/>
        <w:jc w:val="both"/>
      </w:pPr>
      <w:r w:rsidRPr="00B154C9">
        <w:rPr>
          <w:b/>
          <w:bCs/>
        </w:rPr>
        <w:t>Особенности учебного пл</w:t>
      </w:r>
      <w:r w:rsidR="00184416">
        <w:rPr>
          <w:b/>
          <w:bCs/>
        </w:rPr>
        <w:t>ана основного общего образования (5 классы)</w:t>
      </w:r>
      <w:r w:rsidRPr="00B154C9">
        <w:rPr>
          <w:b/>
          <w:bCs/>
        </w:rPr>
        <w:t xml:space="preserve">. </w:t>
      </w:r>
    </w:p>
    <w:p w:rsidR="006C133E" w:rsidRPr="00B154C9" w:rsidRDefault="006C133E" w:rsidP="006C133E">
      <w:pPr>
        <w:pStyle w:val="Default"/>
        <w:ind w:firstLine="567"/>
        <w:jc w:val="both"/>
      </w:pPr>
      <w:r w:rsidRPr="00B154C9">
        <w:rPr>
          <w:b/>
          <w:bCs/>
        </w:rPr>
        <w:t xml:space="preserve">Предметная область «Родной язык и родная литература» </w:t>
      </w:r>
    </w:p>
    <w:p w:rsidR="006C133E" w:rsidRPr="00B154C9" w:rsidRDefault="006C133E" w:rsidP="006C133E">
      <w:pPr>
        <w:pStyle w:val="Default"/>
        <w:ind w:firstLine="567"/>
        <w:jc w:val="both"/>
      </w:pPr>
      <w:r w:rsidRPr="00B154C9">
        <w:t xml:space="preserve">На изучение предмета </w:t>
      </w:r>
      <w:r w:rsidRPr="00B154C9">
        <w:rPr>
          <w:b/>
          <w:bCs/>
        </w:rPr>
        <w:t>«</w:t>
      </w:r>
      <w:r w:rsidR="00E3669C">
        <w:t>Родной</w:t>
      </w:r>
      <w:r w:rsidR="0063248B" w:rsidRPr="00B154C9">
        <w:t xml:space="preserve"> язык</w:t>
      </w:r>
      <w:r w:rsidR="00E3669C">
        <w:t xml:space="preserve"> (русский)</w:t>
      </w:r>
      <w:r w:rsidR="0063248B" w:rsidRPr="00B154C9">
        <w:t>»</w:t>
      </w:r>
      <w:r w:rsidR="00E3669C">
        <w:t xml:space="preserve"> и «Родная литература (русская)» выделено по 0,5 часа в не</w:t>
      </w:r>
      <w:r w:rsidRPr="00B154C9">
        <w:t xml:space="preserve">делю. 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154C9">
        <w:t>Итоги изучения выбора родителей (законных представителей) предметов предметной области «Родной язык и родная литература» представлены в таблицах ниже.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E3579A" w:rsidRPr="00BD537C" w:rsidTr="00E3579A">
        <w:trPr>
          <w:trHeight w:val="539"/>
        </w:trPr>
        <w:tc>
          <w:tcPr>
            <w:tcW w:w="5353" w:type="dxa"/>
          </w:tcPr>
          <w:p w:rsidR="00E3579A" w:rsidRPr="00BD537C" w:rsidRDefault="00E3579A" w:rsidP="00A44BA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Наименование предметов</w:t>
            </w:r>
          </w:p>
        </w:tc>
        <w:tc>
          <w:tcPr>
            <w:tcW w:w="4678" w:type="dxa"/>
          </w:tcPr>
          <w:p w:rsidR="00E3579A" w:rsidRPr="00BD537C" w:rsidRDefault="00E3579A" w:rsidP="00A44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5</w:t>
            </w:r>
            <w:r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 xml:space="preserve"> классы</w:t>
            </w:r>
          </w:p>
        </w:tc>
      </w:tr>
      <w:tr w:rsidR="00E3579A" w:rsidRPr="00BD537C" w:rsidTr="00E3579A">
        <w:tc>
          <w:tcPr>
            <w:tcW w:w="5353" w:type="dxa"/>
          </w:tcPr>
          <w:p w:rsidR="00E3579A" w:rsidRPr="00BD537C" w:rsidRDefault="00E3669C" w:rsidP="00A44BA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 xml:space="preserve">Родной </w:t>
            </w:r>
            <w:r w:rsidR="00E3579A"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язык</w:t>
            </w: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 xml:space="preserve"> (русский)</w:t>
            </w:r>
          </w:p>
        </w:tc>
        <w:tc>
          <w:tcPr>
            <w:tcW w:w="4678" w:type="dxa"/>
          </w:tcPr>
          <w:p w:rsidR="00E3579A" w:rsidRPr="00BD537C" w:rsidRDefault="00E3579A" w:rsidP="00A44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100%</w:t>
            </w:r>
          </w:p>
        </w:tc>
      </w:tr>
      <w:tr w:rsidR="00E3579A" w:rsidRPr="00BD537C" w:rsidTr="00E3579A">
        <w:tc>
          <w:tcPr>
            <w:tcW w:w="5353" w:type="dxa"/>
          </w:tcPr>
          <w:p w:rsidR="00E3579A" w:rsidRPr="00BD537C" w:rsidRDefault="00E3669C" w:rsidP="00A44BA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 xml:space="preserve">Родной </w:t>
            </w:r>
            <w:r w:rsidR="00E3579A"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язык</w:t>
            </w: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 xml:space="preserve"> (коми)</w:t>
            </w:r>
          </w:p>
        </w:tc>
        <w:tc>
          <w:tcPr>
            <w:tcW w:w="4678" w:type="dxa"/>
          </w:tcPr>
          <w:p w:rsidR="00E3579A" w:rsidRPr="00BD537C" w:rsidRDefault="00E3579A" w:rsidP="00A44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0%</w:t>
            </w:r>
          </w:p>
        </w:tc>
      </w:tr>
      <w:tr w:rsidR="00E3579A" w:rsidRPr="00BD537C" w:rsidTr="00E3579A">
        <w:tc>
          <w:tcPr>
            <w:tcW w:w="5353" w:type="dxa"/>
          </w:tcPr>
          <w:p w:rsidR="00E3579A" w:rsidRPr="00BD537C" w:rsidRDefault="00184416" w:rsidP="00A44BA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Родная литература (русская)</w:t>
            </w:r>
          </w:p>
        </w:tc>
        <w:tc>
          <w:tcPr>
            <w:tcW w:w="4678" w:type="dxa"/>
          </w:tcPr>
          <w:p w:rsidR="00E3579A" w:rsidRPr="00BD537C" w:rsidRDefault="00E3579A" w:rsidP="00A44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100%</w:t>
            </w:r>
          </w:p>
        </w:tc>
      </w:tr>
      <w:tr w:rsidR="00E3579A" w:rsidRPr="00BD537C" w:rsidTr="00E3579A">
        <w:tc>
          <w:tcPr>
            <w:tcW w:w="5353" w:type="dxa"/>
          </w:tcPr>
          <w:p w:rsidR="00E3579A" w:rsidRPr="00BD537C" w:rsidRDefault="00184416" w:rsidP="00A44BA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 xml:space="preserve">Родная литература </w:t>
            </w:r>
            <w:r w:rsidR="00E3669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(коми)</w:t>
            </w:r>
          </w:p>
        </w:tc>
        <w:tc>
          <w:tcPr>
            <w:tcW w:w="4678" w:type="dxa"/>
          </w:tcPr>
          <w:p w:rsidR="00E3579A" w:rsidRPr="00BD537C" w:rsidRDefault="00E3579A" w:rsidP="00A44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</w:pPr>
            <w:r w:rsidRPr="00BD537C">
              <w:rPr>
                <w:rFonts w:eastAsiaTheme="minorHAnsi"/>
                <w:iCs/>
                <w:color w:val="00000A"/>
                <w:sz w:val="23"/>
                <w:szCs w:val="23"/>
                <w:lang w:eastAsia="en-US"/>
              </w:rPr>
              <w:t>0%</w:t>
            </w:r>
          </w:p>
        </w:tc>
      </w:tr>
    </w:tbl>
    <w:p w:rsidR="006C133E" w:rsidRPr="00B154C9" w:rsidRDefault="006C133E" w:rsidP="006C133E">
      <w:pPr>
        <w:pStyle w:val="Default"/>
        <w:spacing w:line="276" w:lineRule="auto"/>
        <w:ind w:firstLine="709"/>
        <w:jc w:val="both"/>
      </w:pPr>
      <w:r w:rsidRPr="00B154C9">
        <w:rPr>
          <w:b/>
          <w:bCs/>
        </w:rPr>
        <w:t xml:space="preserve">Распределение части, формируемой участниками образовательных отношений </w:t>
      </w:r>
    </w:p>
    <w:p w:rsidR="006C133E" w:rsidRPr="00B154C9" w:rsidRDefault="006C133E" w:rsidP="00A44BAE">
      <w:pPr>
        <w:pStyle w:val="Default"/>
        <w:spacing w:line="276" w:lineRule="auto"/>
        <w:ind w:firstLine="709"/>
        <w:jc w:val="both"/>
        <w:rPr>
          <w:color w:val="auto"/>
        </w:rPr>
      </w:pPr>
      <w:r w:rsidRPr="00B154C9">
        <w:rPr>
          <w:color w:val="auto"/>
        </w:rPr>
        <w:lastRenderedPageBreak/>
        <w:t xml:space="preserve">На основании статьи 44 Закона РФ № 273- ФЗ «Об образовании в РФ» «Права, </w:t>
      </w:r>
      <w:proofErr w:type="spellStart"/>
      <w:r w:rsidRPr="00B154C9">
        <w:rPr>
          <w:color w:val="auto"/>
        </w:rPr>
        <w:t>обязанно-сти</w:t>
      </w:r>
      <w:proofErr w:type="spellEnd"/>
      <w:r w:rsidRPr="00B154C9">
        <w:rPr>
          <w:color w:val="auto"/>
        </w:rPr>
        <w:t xml:space="preserve"> и ответственность в сфере образования родителей (законных представителей) несовершеннолетних обучающихся» часть учебного плана, формируемая </w:t>
      </w:r>
      <w:r w:rsidR="00DF2BE7" w:rsidRPr="00B154C9">
        <w:rPr>
          <w:color w:val="auto"/>
        </w:rPr>
        <w:t>участниками образовательных отно</w:t>
      </w:r>
      <w:r w:rsidRPr="00B154C9">
        <w:rPr>
          <w:color w:val="auto"/>
        </w:rPr>
        <w:t>шений, составлена на основании итогов анкетирования родителей (законных предст</w:t>
      </w:r>
      <w:r w:rsidR="00184416">
        <w:rPr>
          <w:color w:val="auto"/>
        </w:rPr>
        <w:t>авителей) учащихся МОУ «СОШ № 42</w:t>
      </w:r>
      <w:r w:rsidRPr="00B154C9">
        <w:rPr>
          <w:color w:val="auto"/>
        </w:rPr>
        <w:t xml:space="preserve">» г. Воркуты по использованию часов части, формируемой участниками </w:t>
      </w:r>
      <w:r w:rsidR="00DF2BE7" w:rsidRPr="00B154C9">
        <w:rPr>
          <w:color w:val="auto"/>
        </w:rPr>
        <w:t xml:space="preserve">образовательных отношений в </w:t>
      </w:r>
      <w:r w:rsidR="00E3669C">
        <w:rPr>
          <w:color w:val="auto"/>
        </w:rPr>
        <w:t>2022-2023</w:t>
      </w:r>
      <w:r w:rsidRPr="00B154C9">
        <w:rPr>
          <w:color w:val="auto"/>
        </w:rPr>
        <w:t xml:space="preserve"> учебном году. 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154C9">
        <w:t>С целью формирования первоначальных представлений о сферах общества: экономической, политической, социальной, духовной; воспитания у молодых граждан России чувства любви к своему Отечеству и ответственности за его будущее; формирования у школьников активной жизненной позиции, патриотизма, уважения к другим народам; приобщения к общечеловеческим ценностям; создания условий для адаптации подрастающего поколения в обществе на основании итогов анкетирования родителей (законных представителей) и учащихся в часть, формируемую участниками образовательных отношений, включен учебный предмет «Обществознание», который изучается в 5-х классах 1 раз в неделю. В 5-х классах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на уровне начального общего образования.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154C9">
        <w:t xml:space="preserve">Расширением предметной области </w:t>
      </w:r>
      <w:r w:rsidRPr="00B154C9">
        <w:rPr>
          <w:b/>
          <w:bCs/>
        </w:rPr>
        <w:t xml:space="preserve">«Математика и информатика» </w:t>
      </w:r>
      <w:r w:rsidRPr="00B154C9">
        <w:t>является введение учебного курса «Ре</w:t>
      </w:r>
      <w:r w:rsidR="00DF2BE7" w:rsidRPr="00B154C9">
        <w:t xml:space="preserve">шение математических задач» в </w:t>
      </w:r>
      <w:r w:rsidR="00586179" w:rsidRPr="00B154C9">
        <w:t>5б</w:t>
      </w:r>
      <w:r w:rsidR="00E3669C">
        <w:t xml:space="preserve"> классе</w:t>
      </w:r>
      <w:r w:rsidRPr="00B154C9">
        <w:t xml:space="preserve"> с целью реализации Концепции математического образования и усиления общеобразовательного значения математического образования, развития творческих способностей учащихся, теоретического и логического мышления.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154C9">
        <w:rPr>
          <w:rFonts w:eastAsia="Calibri"/>
        </w:rPr>
        <w:t xml:space="preserve">Для развития познавательного интереса учащихся, формирования их интеллектуальных качеств и создание условий, обеспечивающих их творческую деятельность, пробуждение интереса к предметам, согласно социальному заказу родителей (законных представителей) и учащихся учебным планом образовательного учреждения предусмотрено следующее распределение часов части, формируемой участниками образовательных отношений в соответствии с диагностикой, проводимой администрацией школы: </w:t>
      </w:r>
    </w:p>
    <w:p w:rsidR="00FD74EA" w:rsidRPr="00B154C9" w:rsidRDefault="00DF2BE7" w:rsidP="00E3669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154C9">
        <w:rPr>
          <w:rFonts w:eastAsia="Calibri"/>
        </w:rPr>
        <w:t xml:space="preserve"> </w:t>
      </w:r>
      <w:r w:rsidR="00FD74EA">
        <w:rPr>
          <w:rFonts w:eastAsia="Calibri"/>
        </w:rPr>
        <w:t>«Мир под микроскопом</w:t>
      </w:r>
      <w:r w:rsidR="003B3D23" w:rsidRPr="00B154C9">
        <w:rPr>
          <w:rFonts w:eastAsia="Calibri"/>
        </w:rPr>
        <w:t>» - в 5а</w:t>
      </w:r>
      <w:r w:rsidR="00E3669C">
        <w:rPr>
          <w:rFonts w:eastAsia="Calibri"/>
        </w:rPr>
        <w:t>.</w:t>
      </w:r>
    </w:p>
    <w:p w:rsidR="00DF2BE7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154C9">
        <w:rPr>
          <w:color w:val="000000"/>
        </w:rPr>
        <w:t xml:space="preserve">С целью обеспечения информационной безопасности детей и подростков при обучении, организации </w:t>
      </w:r>
      <w:proofErr w:type="spellStart"/>
      <w:r w:rsidRPr="00B154C9">
        <w:rPr>
          <w:color w:val="000000"/>
        </w:rPr>
        <w:t>внеучебной</w:t>
      </w:r>
      <w:proofErr w:type="spellEnd"/>
      <w:r w:rsidRPr="00B154C9">
        <w:rPr>
          <w:color w:val="000000"/>
        </w:rPr>
        <w:t xml:space="preserve"> деятельности и свободном использовании современных информационно-коммуникационных технологий (в частности сети «Интернет»), формирования знаний в области безопасности детей использующих сеть «Интернет» в содержание учебного предмета «Информатика» включены уроки безопасности работы в сети «Интернет». </w:t>
      </w:r>
    </w:p>
    <w:p w:rsidR="006C133E" w:rsidRPr="00B154C9" w:rsidRDefault="006C133E" w:rsidP="006C133E">
      <w:pPr>
        <w:tabs>
          <w:tab w:val="left" w:pos="142"/>
        </w:tabs>
        <w:spacing w:line="276" w:lineRule="auto"/>
        <w:ind w:firstLine="567"/>
        <w:jc w:val="both"/>
        <w:rPr>
          <w:color w:val="000000"/>
        </w:rPr>
      </w:pPr>
      <w:r w:rsidRPr="00B154C9">
        <w:rPr>
          <w:color w:val="000000"/>
        </w:rPr>
        <w:t>В целях реализации предметов этнокультурной направле</w:t>
      </w:r>
      <w:r w:rsidR="00E3669C">
        <w:rPr>
          <w:color w:val="000000"/>
        </w:rPr>
        <w:t>нности у</w:t>
      </w:r>
      <w:r w:rsidR="003B3D23" w:rsidRPr="00B154C9">
        <w:rPr>
          <w:color w:val="000000"/>
        </w:rPr>
        <w:t>чебные курсы этнокультурной направленности «</w:t>
      </w:r>
      <w:r w:rsidR="00DF2BE7" w:rsidRPr="00B154C9">
        <w:rPr>
          <w:color w:val="000000"/>
        </w:rPr>
        <w:t xml:space="preserve">Литература Республики Коми» в </w:t>
      </w:r>
      <w:r w:rsidR="00345AE8" w:rsidRPr="00B154C9">
        <w:rPr>
          <w:color w:val="000000"/>
        </w:rPr>
        <w:t>5а,5б классе</w:t>
      </w:r>
      <w:r w:rsidR="00DF2BE7" w:rsidRPr="00B154C9">
        <w:rPr>
          <w:color w:val="000000"/>
        </w:rPr>
        <w:t xml:space="preserve"> реализуются</w:t>
      </w:r>
      <w:r w:rsidRPr="00B154C9">
        <w:rPr>
          <w:color w:val="000000"/>
        </w:rPr>
        <w:t xml:space="preserve"> в рамках внеурочной деятельн</w:t>
      </w:r>
      <w:r w:rsidR="003B3D23" w:rsidRPr="00B154C9">
        <w:rPr>
          <w:color w:val="000000"/>
        </w:rPr>
        <w:t>ости</w:t>
      </w:r>
      <w:r w:rsidRPr="00B154C9">
        <w:rPr>
          <w:color w:val="000000"/>
        </w:rPr>
        <w:t>.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154C9">
        <w:rPr>
          <w:rFonts w:eastAsia="Calibri"/>
        </w:rPr>
        <w:t>Такое распределение часов части, формируемой участниками образовательных отношений, позволяет обеспечить: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154C9">
        <w:rPr>
          <w:rFonts w:eastAsia="Calibri"/>
        </w:rPr>
        <w:t>- развитие и формирование у учащихся опыта самоопределения и самореализации;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154C9">
        <w:rPr>
          <w:rFonts w:eastAsia="Calibri"/>
        </w:rPr>
        <w:t>- развитие интеллектуально-творческих способностей, навыков научно- исследовательской и проектной деятельности с разными образовательными потребностями;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154C9">
        <w:rPr>
          <w:rFonts w:eastAsia="Calibri"/>
        </w:rPr>
        <w:t>- подготовку к продолжению образования на следующем уровне обучения.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154C9">
        <w:rPr>
          <w:color w:val="000000"/>
        </w:rPr>
        <w:t xml:space="preserve">Предметная область </w:t>
      </w:r>
      <w:r w:rsidRPr="00B154C9">
        <w:rPr>
          <w:b/>
          <w:color w:val="000000"/>
        </w:rPr>
        <w:t>«Основы духовно-нравственной культуры народов России»</w:t>
      </w:r>
      <w:r w:rsidRPr="00B154C9">
        <w:rPr>
          <w:color w:val="000000"/>
        </w:rPr>
        <w:t xml:space="preserve">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154C9">
        <w:rPr>
          <w:color w:val="000000"/>
        </w:rPr>
        <w:lastRenderedPageBreak/>
        <w:t>роли традиционных религий и гражданского общества в становлении российской государственности, и  реализу</w:t>
      </w:r>
      <w:r w:rsidR="00E3669C">
        <w:rPr>
          <w:color w:val="000000"/>
        </w:rPr>
        <w:t>ется посредством включения тем курса в программу учебных предметов.</w:t>
      </w:r>
    </w:p>
    <w:p w:rsidR="006C133E" w:rsidRPr="00B154C9" w:rsidRDefault="006C133E" w:rsidP="00DF2BE7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/>
        </w:rPr>
      </w:pPr>
      <w:r w:rsidRPr="00B154C9">
        <w:rPr>
          <w:rFonts w:eastAsia="Calibri"/>
          <w:b/>
        </w:rPr>
        <w:t>Промежуточная аттестация учащихся</w:t>
      </w:r>
    </w:p>
    <w:p w:rsidR="006C133E" w:rsidRPr="00B154C9" w:rsidRDefault="006C133E" w:rsidP="001844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B154C9">
        <w:rPr>
          <w:rFonts w:eastAsia="Calibri"/>
        </w:rPr>
        <w:t xml:space="preserve">Освоение образовательной программы основного общего образования сопровождается промежуточной аттестацией учащихся. </w:t>
      </w:r>
    </w:p>
    <w:p w:rsidR="006C133E" w:rsidRPr="00B154C9" w:rsidRDefault="003831AE" w:rsidP="00E36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B154C9">
        <w:rPr>
          <w:rFonts w:eastAsia="Calibri"/>
        </w:rPr>
        <w:t xml:space="preserve">Промежуточная аттестация в </w:t>
      </w:r>
      <w:r w:rsidR="00E3669C">
        <w:rPr>
          <w:rFonts w:eastAsia="Calibri"/>
        </w:rPr>
        <w:t>2022-2023 учебном году осуществляется в период с 03.04.2023 по 20.05.2023</w:t>
      </w:r>
      <w:r w:rsidR="006C133E" w:rsidRPr="00B154C9">
        <w:rPr>
          <w:rFonts w:eastAsia="Calibri"/>
        </w:rPr>
        <w:t xml:space="preserve"> без прекращения 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учр</w:t>
      </w:r>
      <w:r w:rsidR="00184416">
        <w:rPr>
          <w:rFonts w:eastAsia="Calibri"/>
        </w:rPr>
        <w:t>еждения» (в действующей редакции</w:t>
      </w:r>
      <w:r w:rsidR="006C133E" w:rsidRPr="00B154C9">
        <w:rPr>
          <w:rFonts w:eastAsia="Calibri"/>
        </w:rPr>
        <w:t>).</w:t>
      </w:r>
    </w:p>
    <w:p w:rsidR="006C133E" w:rsidRPr="00B154C9" w:rsidRDefault="006C133E" w:rsidP="00A44B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B154C9">
        <w:rPr>
          <w:rFonts w:eastAsia="Calibri"/>
        </w:rPr>
        <w:t>В зач</w:t>
      </w:r>
      <w:r w:rsidR="00184416">
        <w:rPr>
          <w:rFonts w:eastAsia="Calibri"/>
        </w:rPr>
        <w:t xml:space="preserve">ет промежуточной аттестации </w:t>
      </w:r>
      <w:r w:rsidRPr="00B154C9">
        <w:rPr>
          <w:rFonts w:eastAsia="Calibri"/>
        </w:rPr>
        <w:t xml:space="preserve"> включаются итоги Всероссийских предметных работ (в соответствии с ка</w:t>
      </w:r>
      <w:r w:rsidR="003831AE" w:rsidRPr="00B154C9">
        <w:rPr>
          <w:rFonts w:eastAsia="Calibri"/>
        </w:rPr>
        <w:t xml:space="preserve">лендарем проведения работ в </w:t>
      </w:r>
      <w:r w:rsidR="00E3669C">
        <w:rPr>
          <w:rFonts w:eastAsia="Calibri"/>
        </w:rPr>
        <w:t>2022-2023</w:t>
      </w:r>
      <w:r w:rsidRPr="00B154C9">
        <w:rPr>
          <w:rFonts w:eastAsia="Calibri"/>
        </w:rPr>
        <w:t xml:space="preserve"> учебном</w:t>
      </w:r>
      <w:r w:rsidR="00A44BAE" w:rsidRPr="00B154C9">
        <w:rPr>
          <w:rFonts w:eastAsia="Calibri"/>
        </w:rPr>
        <w:t xml:space="preserve"> </w:t>
      </w:r>
      <w:r w:rsidRPr="00B154C9">
        <w:rPr>
          <w:rFonts w:eastAsia="Calibri"/>
        </w:rPr>
        <w:t>году).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B154C9">
        <w:rPr>
          <w:rFonts w:eastAsia="Calibri"/>
        </w:rPr>
        <w:t xml:space="preserve">Итоговая отметка за учебный год </w:t>
      </w:r>
      <w:r w:rsidR="00184416">
        <w:rPr>
          <w:rFonts w:eastAsia="Calibri"/>
        </w:rPr>
        <w:t xml:space="preserve">в 5 классе </w:t>
      </w:r>
      <w:r w:rsidRPr="00B154C9">
        <w:rPr>
          <w:rFonts w:eastAsia="Calibri"/>
        </w:rPr>
        <w:t>выставляется с учетом результатов годовой промежуточной аттестации. 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6C133E" w:rsidRPr="00B154C9" w:rsidRDefault="006C133E" w:rsidP="006C13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B154C9">
        <w:rPr>
          <w:rFonts w:eastAsia="Calibri"/>
        </w:rPr>
        <w:t>Промежуточная аттест</w:t>
      </w:r>
      <w:r w:rsidR="00184416">
        <w:rPr>
          <w:rFonts w:eastAsia="Calibri"/>
        </w:rPr>
        <w:t>ация учащихся проводится в формах</w:t>
      </w:r>
      <w:r w:rsidRPr="00B154C9">
        <w:rPr>
          <w:rFonts w:eastAsia="Calibri"/>
        </w:rPr>
        <w:t>:</w:t>
      </w:r>
    </w:p>
    <w:p w:rsidR="00A44BAE" w:rsidRDefault="006C133E" w:rsidP="001844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B154C9">
        <w:rPr>
          <w:rFonts w:eastAsia="Calibri"/>
        </w:rPr>
        <w:t xml:space="preserve">- </w:t>
      </w:r>
      <w:r w:rsidR="00184416">
        <w:rPr>
          <w:rFonts w:eastAsia="Calibri"/>
        </w:rPr>
        <w:t>итоговая контрольная работа, итоговое тестирование, защита проекта, сдача нормативов.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44BAE" w:rsidRPr="00096383" w:rsidTr="00A44BAE">
        <w:trPr>
          <w:trHeight w:val="276"/>
        </w:trPr>
        <w:tc>
          <w:tcPr>
            <w:tcW w:w="5103" w:type="dxa"/>
            <w:vMerge w:val="restart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4678" w:type="dxa"/>
            <w:vMerge w:val="restart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Формы проведения промежуточной аттестации</w:t>
            </w:r>
          </w:p>
        </w:tc>
      </w:tr>
      <w:tr w:rsidR="00A44BAE" w:rsidRPr="00096383" w:rsidTr="00A44BAE">
        <w:trPr>
          <w:trHeight w:val="276"/>
        </w:trPr>
        <w:tc>
          <w:tcPr>
            <w:tcW w:w="5103" w:type="dxa"/>
            <w:vMerge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</w:p>
        </w:tc>
      </w:tr>
      <w:tr w:rsidR="0043457E" w:rsidRPr="00563F81" w:rsidTr="00A83199">
        <w:tc>
          <w:tcPr>
            <w:tcW w:w="9781" w:type="dxa"/>
            <w:gridSpan w:val="2"/>
          </w:tcPr>
          <w:p w:rsidR="0043457E" w:rsidRPr="002E100D" w:rsidRDefault="0043457E" w:rsidP="00A44BAE">
            <w:pPr>
              <w:jc w:val="center"/>
              <w:rPr>
                <w:b/>
                <w:i/>
                <w:sz w:val="22"/>
                <w:szCs w:val="22"/>
              </w:rPr>
            </w:pPr>
            <w:r w:rsidRPr="002E100D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Итоговый контрольная работа/итоговое тестирование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Литература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Родной (русский) язык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Литература на родном (русском) языке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 xml:space="preserve">Итоговая контрольная работа 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География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Биология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Технология (юн)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Музыка</w:t>
            </w:r>
          </w:p>
        </w:tc>
        <w:tc>
          <w:tcPr>
            <w:tcW w:w="4678" w:type="dxa"/>
          </w:tcPr>
          <w:p w:rsidR="00A44BAE" w:rsidRPr="00CA7C6A" w:rsidRDefault="00A44BAE" w:rsidP="00A44BAE">
            <w:pPr>
              <w:jc w:val="center"/>
              <w:rPr>
                <w:sz w:val="22"/>
                <w:szCs w:val="22"/>
              </w:rPr>
            </w:pPr>
            <w:r w:rsidRPr="00CA7C6A">
              <w:rPr>
                <w:sz w:val="22"/>
                <w:szCs w:val="22"/>
              </w:rPr>
              <w:t>Итоговое тестирование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1165A7" w:rsidRDefault="00A44BAE" w:rsidP="00A44BAE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78" w:type="dxa"/>
          </w:tcPr>
          <w:p w:rsidR="00A44BAE" w:rsidRPr="001165A7" w:rsidRDefault="00A44BAE" w:rsidP="00A44BAE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A44BAE" w:rsidRPr="00563F81" w:rsidTr="00A44BAE">
        <w:tc>
          <w:tcPr>
            <w:tcW w:w="5103" w:type="dxa"/>
          </w:tcPr>
          <w:p w:rsidR="00A44BAE" w:rsidRPr="001165A7" w:rsidRDefault="00A44BAE" w:rsidP="00A44BAE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</w:tcPr>
          <w:p w:rsidR="00A44BAE" w:rsidRPr="001165A7" w:rsidRDefault="00A44BAE" w:rsidP="00A44BAE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Итоговое тестирование</w:t>
            </w:r>
          </w:p>
        </w:tc>
      </w:tr>
      <w:tr w:rsidR="0043457E" w:rsidRPr="00563F81" w:rsidTr="00A83199">
        <w:tc>
          <w:tcPr>
            <w:tcW w:w="9781" w:type="dxa"/>
            <w:gridSpan w:val="2"/>
          </w:tcPr>
          <w:p w:rsidR="0043457E" w:rsidRPr="002E100D" w:rsidRDefault="0043457E" w:rsidP="00A83199">
            <w:pPr>
              <w:jc w:val="center"/>
              <w:rPr>
                <w:b/>
                <w:i/>
                <w:sz w:val="22"/>
                <w:szCs w:val="22"/>
              </w:rPr>
            </w:pPr>
            <w:r w:rsidRPr="002E100D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1165A7" w:rsidRPr="00563F81" w:rsidTr="00A44BAE">
        <w:tc>
          <w:tcPr>
            <w:tcW w:w="5103" w:type="dxa"/>
          </w:tcPr>
          <w:p w:rsidR="001165A7" w:rsidRPr="001165A7" w:rsidRDefault="00184416" w:rsidP="00A83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под микроскопом</w:t>
            </w:r>
          </w:p>
        </w:tc>
        <w:tc>
          <w:tcPr>
            <w:tcW w:w="4678" w:type="dxa"/>
          </w:tcPr>
          <w:p w:rsidR="001165A7" w:rsidRPr="001165A7" w:rsidRDefault="001165A7" w:rsidP="00A83199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Итоговое тестирование</w:t>
            </w:r>
          </w:p>
        </w:tc>
      </w:tr>
      <w:tr w:rsidR="001165A7" w:rsidRPr="00563F81" w:rsidTr="00A44BAE">
        <w:tc>
          <w:tcPr>
            <w:tcW w:w="5103" w:type="dxa"/>
          </w:tcPr>
          <w:p w:rsidR="001165A7" w:rsidRPr="001165A7" w:rsidRDefault="001165A7" w:rsidP="00A83199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Решение математических задач</w:t>
            </w:r>
          </w:p>
        </w:tc>
        <w:tc>
          <w:tcPr>
            <w:tcW w:w="4678" w:type="dxa"/>
          </w:tcPr>
          <w:p w:rsidR="001165A7" w:rsidRPr="001165A7" w:rsidRDefault="001165A7" w:rsidP="00A83199">
            <w:pPr>
              <w:jc w:val="center"/>
              <w:rPr>
                <w:sz w:val="22"/>
                <w:szCs w:val="22"/>
              </w:rPr>
            </w:pPr>
            <w:r w:rsidRPr="001165A7">
              <w:rPr>
                <w:sz w:val="22"/>
                <w:szCs w:val="22"/>
              </w:rPr>
              <w:t>Итоговая контрольная работа</w:t>
            </w:r>
          </w:p>
        </w:tc>
      </w:tr>
    </w:tbl>
    <w:p w:rsidR="00A44BAE" w:rsidRDefault="00A44BAE" w:rsidP="00E3669C">
      <w:pPr>
        <w:spacing w:line="276" w:lineRule="auto"/>
        <w:jc w:val="both"/>
        <w:rPr>
          <w:rFonts w:eastAsia="Calibri"/>
        </w:rPr>
      </w:pPr>
    </w:p>
    <w:p w:rsidR="006C133E" w:rsidRPr="005D5A2C" w:rsidRDefault="006C133E" w:rsidP="006C133E">
      <w:pPr>
        <w:pStyle w:val="Default"/>
        <w:spacing w:line="276" w:lineRule="auto"/>
        <w:ind w:firstLine="567"/>
        <w:jc w:val="both"/>
      </w:pPr>
      <w:r w:rsidRPr="005D5A2C">
        <w:t>Объем времени, отведенный на промежуточную аттестацию учащихся, определен календарны</w:t>
      </w:r>
      <w:r w:rsidR="005A757A">
        <w:t xml:space="preserve">м учебным графиком школы на </w:t>
      </w:r>
      <w:r w:rsidR="00E3669C">
        <w:t>2022-2023</w:t>
      </w:r>
      <w:r w:rsidRPr="005D5A2C">
        <w:t xml:space="preserve"> учебный год. Для подготовки к прохождению промежуточной аттестации в н</w:t>
      </w:r>
      <w:r w:rsidR="00E3669C">
        <w:t>ачале учебного года учащиеся 5</w:t>
      </w:r>
      <w:r w:rsidRPr="005D5A2C">
        <w:t xml:space="preserve"> классов, их родители (законные представители) оповещаются о формах, периодичности промежуточной атте</w:t>
      </w:r>
      <w:r w:rsidR="00FD74EA">
        <w:t>стации не позднее 1 октября 20</w:t>
      </w:r>
      <w:r w:rsidR="00E3669C">
        <w:t>22</w:t>
      </w:r>
      <w:r w:rsidRPr="005D5A2C">
        <w:t xml:space="preserve"> г., также данная информация ра</w:t>
      </w:r>
      <w:r>
        <w:t>змещается на сайте МОУ «СОШ № 42» г. Воркуты в сети Ин</w:t>
      </w:r>
      <w:r w:rsidRPr="005D5A2C">
        <w:t xml:space="preserve">тернет. </w:t>
      </w:r>
    </w:p>
    <w:p w:rsidR="00184416" w:rsidRDefault="00184416" w:rsidP="006C133E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184416" w:rsidRDefault="00184416" w:rsidP="006C133E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6C133E" w:rsidRPr="00FD62DD" w:rsidRDefault="006C133E" w:rsidP="006C133E">
      <w:pPr>
        <w:pStyle w:val="Default"/>
        <w:spacing w:line="276" w:lineRule="auto"/>
        <w:ind w:firstLine="567"/>
        <w:jc w:val="both"/>
      </w:pPr>
      <w:r w:rsidRPr="00FD62DD">
        <w:rPr>
          <w:b/>
          <w:bCs/>
        </w:rPr>
        <w:lastRenderedPageBreak/>
        <w:t xml:space="preserve">Особенности организации образовательного процесса: </w:t>
      </w:r>
    </w:p>
    <w:p w:rsidR="006C133E" w:rsidRPr="00FD62DD" w:rsidRDefault="005A757A" w:rsidP="006C133E">
      <w:pPr>
        <w:pStyle w:val="Default"/>
        <w:spacing w:line="276" w:lineRule="auto"/>
        <w:ind w:firstLine="567"/>
        <w:jc w:val="both"/>
      </w:pPr>
      <w:r>
        <w:t xml:space="preserve">Начало </w:t>
      </w:r>
      <w:r w:rsidR="00E3669C">
        <w:t>учебного года – 01 сентября 2022</w:t>
      </w:r>
      <w:r w:rsidR="006C133E" w:rsidRPr="00FD62DD">
        <w:t xml:space="preserve"> года. </w:t>
      </w:r>
      <w:r>
        <w:t>В 5 классах – пятид</w:t>
      </w:r>
      <w:r w:rsidR="00E3669C">
        <w:t xml:space="preserve">невная неделя. </w:t>
      </w:r>
      <w:r w:rsidR="006C133E" w:rsidRPr="00FD62DD">
        <w:t xml:space="preserve">Начало учебных занятий в 08 часов 30 минут. Продолжительность перемен между уроками составляет </w:t>
      </w:r>
      <w:r w:rsidR="006C133E">
        <w:t>15-20 минут</w:t>
      </w:r>
      <w:r w:rsidR="006C133E" w:rsidRPr="00FD62DD">
        <w:t xml:space="preserve">. </w:t>
      </w:r>
    </w:p>
    <w:p w:rsidR="006C133E" w:rsidRPr="00FD62DD" w:rsidRDefault="006C133E" w:rsidP="006C133E">
      <w:pPr>
        <w:pStyle w:val="Default"/>
        <w:spacing w:line="276" w:lineRule="auto"/>
        <w:ind w:firstLine="567"/>
        <w:jc w:val="both"/>
      </w:pPr>
      <w:r w:rsidRPr="00FD62DD">
        <w:t xml:space="preserve">Обучение осуществляется в одну смену. </w:t>
      </w:r>
    </w:p>
    <w:p w:rsidR="006C133E" w:rsidRPr="00FD62DD" w:rsidRDefault="00E3669C" w:rsidP="00E3669C">
      <w:pPr>
        <w:pStyle w:val="Default"/>
        <w:spacing w:line="276" w:lineRule="auto"/>
        <w:ind w:firstLine="567"/>
        <w:jc w:val="both"/>
      </w:pPr>
      <w:r>
        <w:t xml:space="preserve">Продолжительность урока в 5 </w:t>
      </w:r>
      <w:r w:rsidR="006C133E" w:rsidRPr="00FD62DD">
        <w:t xml:space="preserve"> классах составляет 45 минут. Общее количество уроков, занятий не превышает максимальный объем</w:t>
      </w:r>
      <w:r w:rsidR="006D32ED">
        <w:t xml:space="preserve"> учебной нагрузки: 5 классы – 29 часов</w:t>
      </w:r>
      <w:r>
        <w:t xml:space="preserve"> в неделю, п</w:t>
      </w:r>
      <w:r w:rsidR="006C133E" w:rsidRPr="00FD62DD">
        <w:t>родолжительн</w:t>
      </w:r>
      <w:r>
        <w:t xml:space="preserve">ость учебного года в - </w:t>
      </w:r>
      <w:r w:rsidR="00184416">
        <w:t xml:space="preserve"> 34 недели</w:t>
      </w:r>
      <w:r>
        <w:t>.</w:t>
      </w:r>
    </w:p>
    <w:p w:rsidR="00DE73B8" w:rsidRDefault="00DE73B8" w:rsidP="00362C17">
      <w:pPr>
        <w:jc w:val="center"/>
        <w:rPr>
          <w:b/>
        </w:rPr>
      </w:pPr>
    </w:p>
    <w:p w:rsidR="00EC569E" w:rsidRDefault="00EC569E" w:rsidP="00362C17">
      <w:pPr>
        <w:jc w:val="center"/>
        <w:rPr>
          <w:b/>
        </w:rPr>
      </w:pPr>
      <w:r>
        <w:rPr>
          <w:b/>
        </w:rPr>
        <w:t>Перечень учебников, используемых в образовательном процессе на уровне основного общего образования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00"/>
        <w:gridCol w:w="4817"/>
        <w:gridCol w:w="997"/>
        <w:gridCol w:w="1842"/>
      </w:tblGrid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4F268B" w:rsidP="003B3D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767237" w:rsidP="0076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Год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Издательство</w:t>
            </w:r>
          </w:p>
        </w:tc>
      </w:tr>
      <w:tr w:rsidR="00EC569E" w:rsidRPr="00F46B48" w:rsidTr="003B3D2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center"/>
              <w:rPr>
                <w:b/>
                <w:i/>
                <w:sz w:val="22"/>
                <w:szCs w:val="22"/>
              </w:rPr>
            </w:pPr>
            <w:r w:rsidRPr="00EC569E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EC569E" w:rsidRPr="00F46B48" w:rsidTr="00EA0F79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Русский язык в 2-х частях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Т.А. </w:t>
            </w:r>
            <w:proofErr w:type="spellStart"/>
            <w:r w:rsidRPr="00EC569E">
              <w:rPr>
                <w:sz w:val="22"/>
                <w:szCs w:val="22"/>
              </w:rPr>
              <w:t>Ладыженская</w:t>
            </w:r>
            <w:proofErr w:type="spellEnd"/>
            <w:r w:rsidRPr="00EC569E">
              <w:rPr>
                <w:sz w:val="22"/>
                <w:szCs w:val="22"/>
              </w:rPr>
              <w:t xml:space="preserve">, М.Т. Баранов, Л.А. </w:t>
            </w:r>
            <w:proofErr w:type="spellStart"/>
            <w:r w:rsidRPr="00EC569E">
              <w:rPr>
                <w:sz w:val="22"/>
                <w:szCs w:val="22"/>
              </w:rPr>
              <w:t>Троснецова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В.Я. Коровина, В.П. Журавлев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Математика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А.Г. Мерзляк, В.Б. </w:t>
            </w:r>
            <w:proofErr w:type="spellStart"/>
            <w:r w:rsidRPr="00EC569E">
              <w:rPr>
                <w:sz w:val="22"/>
                <w:szCs w:val="22"/>
              </w:rPr>
              <w:t>Половский</w:t>
            </w:r>
            <w:proofErr w:type="spellEnd"/>
            <w:r w:rsidRPr="00EC569E">
              <w:rPr>
                <w:sz w:val="22"/>
                <w:szCs w:val="22"/>
              </w:rPr>
              <w:t>/под ред. Подольского Е.В.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proofErr w:type="spellStart"/>
            <w:r w:rsidRPr="00EC569E">
              <w:rPr>
                <w:sz w:val="22"/>
                <w:szCs w:val="22"/>
              </w:rPr>
              <w:t>Вентана</w:t>
            </w:r>
            <w:proofErr w:type="spellEnd"/>
            <w:r w:rsidRPr="00EC569E">
              <w:rPr>
                <w:sz w:val="22"/>
                <w:szCs w:val="22"/>
              </w:rPr>
              <w:t>-Граф</w:t>
            </w:r>
          </w:p>
        </w:tc>
      </w:tr>
      <w:tr w:rsidR="00EC569E" w:rsidRPr="00F46B48" w:rsidTr="00EA0F79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А.А. </w:t>
            </w:r>
            <w:proofErr w:type="spellStart"/>
            <w:r w:rsidRPr="00EC569E">
              <w:rPr>
                <w:sz w:val="22"/>
                <w:szCs w:val="22"/>
              </w:rPr>
              <w:t>Вигасин</w:t>
            </w:r>
            <w:proofErr w:type="spellEnd"/>
            <w:r w:rsidRPr="00EC569E">
              <w:rPr>
                <w:sz w:val="22"/>
                <w:szCs w:val="22"/>
              </w:rPr>
              <w:t xml:space="preserve">, Г.И. </w:t>
            </w:r>
            <w:proofErr w:type="spellStart"/>
            <w:r w:rsidRPr="00EC569E">
              <w:rPr>
                <w:sz w:val="22"/>
                <w:szCs w:val="22"/>
              </w:rPr>
              <w:t>Годер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545EE3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Л.Н. Боголюбов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rPr>
          <w:trHeight w:val="1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М.В. Вербицкая, Б. </w:t>
            </w:r>
            <w:proofErr w:type="spellStart"/>
            <w:r w:rsidRPr="00EC569E">
              <w:rPr>
                <w:sz w:val="22"/>
                <w:szCs w:val="22"/>
              </w:rPr>
              <w:t>Эббс</w:t>
            </w:r>
            <w:proofErr w:type="spellEnd"/>
            <w:r w:rsidRPr="00EC569E"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proofErr w:type="spellStart"/>
            <w:r w:rsidRPr="00EC569E">
              <w:rPr>
                <w:sz w:val="22"/>
                <w:szCs w:val="22"/>
              </w:rPr>
              <w:t>Вентана</w:t>
            </w:r>
            <w:proofErr w:type="spellEnd"/>
            <w:r w:rsidRPr="00EC569E">
              <w:rPr>
                <w:sz w:val="22"/>
                <w:szCs w:val="22"/>
              </w:rPr>
              <w:t>-Граф</w:t>
            </w:r>
          </w:p>
        </w:tc>
      </w:tr>
      <w:tr w:rsidR="00EC569E" w:rsidRPr="00F46B48" w:rsidTr="00EA0F79">
        <w:trPr>
          <w:trHeight w:val="1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И.Н. Верещагина, О.А. Афанасьева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545EE3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М.М. Аверин, Ф. Джин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rPr>
          <w:trHeight w:val="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Биология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И.Н. </w:t>
            </w:r>
            <w:proofErr w:type="spellStart"/>
            <w:r w:rsidRPr="00EC569E">
              <w:rPr>
                <w:sz w:val="22"/>
                <w:szCs w:val="22"/>
              </w:rPr>
              <w:t>Понаморева</w:t>
            </w:r>
            <w:proofErr w:type="spellEnd"/>
            <w:r w:rsidRPr="00EC569E">
              <w:rPr>
                <w:sz w:val="22"/>
                <w:szCs w:val="22"/>
              </w:rPr>
              <w:t>, И.В. Николаева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Дрофа</w:t>
            </w:r>
          </w:p>
        </w:tc>
      </w:tr>
      <w:tr w:rsidR="00EC569E" w:rsidRPr="00F46B48" w:rsidTr="00EA0F79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География</w:t>
            </w:r>
          </w:p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В.П. Дронов. Землеведение 5-6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Дрофа</w:t>
            </w:r>
          </w:p>
        </w:tc>
      </w:tr>
      <w:tr w:rsidR="00EC569E" w:rsidRPr="00F46B48" w:rsidTr="00EA0F79">
        <w:trPr>
          <w:trHeight w:val="1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И.И. Баринова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Дрофа</w:t>
            </w:r>
          </w:p>
        </w:tc>
      </w:tr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Музыка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Г.П. Сергеева, Е.Д. Критская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63248B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М.Я. </w:t>
            </w:r>
            <w:proofErr w:type="spellStart"/>
            <w:r w:rsidRPr="00EC569E">
              <w:rPr>
                <w:sz w:val="22"/>
                <w:szCs w:val="22"/>
              </w:rPr>
              <w:t>Виленский</w:t>
            </w:r>
            <w:proofErr w:type="spellEnd"/>
            <w:r w:rsidRPr="00EC569E">
              <w:rPr>
                <w:sz w:val="22"/>
                <w:szCs w:val="22"/>
              </w:rPr>
              <w:t xml:space="preserve">, И.М. </w:t>
            </w:r>
            <w:proofErr w:type="spellStart"/>
            <w:r w:rsidRPr="00EC569E">
              <w:rPr>
                <w:sz w:val="22"/>
                <w:szCs w:val="22"/>
              </w:rPr>
              <w:t>Туревский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3669C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Технология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В.М. Казакевич, Г.В. Пичугина, Г.Ю. Семенова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Дрофа</w:t>
            </w:r>
          </w:p>
        </w:tc>
      </w:tr>
      <w:tr w:rsidR="00EC569E" w:rsidRPr="00F46B48" w:rsidTr="00EA0F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Н.А. Горяева, О.В. Островская / под ред. Б.М. </w:t>
            </w:r>
            <w:proofErr w:type="spellStart"/>
            <w:r w:rsidRPr="00EC569E">
              <w:rPr>
                <w:sz w:val="22"/>
                <w:szCs w:val="22"/>
              </w:rPr>
              <w:t>Неменского</w:t>
            </w:r>
            <w:proofErr w:type="spellEnd"/>
            <w:r w:rsidRPr="00EC56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3669C" w:rsidP="003B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9E" w:rsidRPr="00EC569E" w:rsidRDefault="00EC569E" w:rsidP="003B3D23">
            <w:pPr>
              <w:jc w:val="both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Просвещение</w:t>
            </w:r>
          </w:p>
        </w:tc>
      </w:tr>
      <w:tr w:rsidR="00EA0F79" w:rsidRPr="00C10249" w:rsidTr="009903B1">
        <w:trPr>
          <w:trHeight w:val="6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C10249" w:rsidRDefault="00EA0F79" w:rsidP="00B4021B">
            <w:pPr>
              <w:jc w:val="center"/>
              <w:rPr>
                <w:b/>
                <w:sz w:val="22"/>
                <w:szCs w:val="22"/>
              </w:rPr>
            </w:pPr>
            <w:r w:rsidRPr="00C10249">
              <w:rPr>
                <w:b/>
                <w:sz w:val="22"/>
                <w:szCs w:val="22"/>
              </w:rPr>
              <w:t>Учебные пособия, используемые для реализации курсов, дисциплин (модулей)</w:t>
            </w:r>
            <w:r>
              <w:rPr>
                <w:b/>
                <w:sz w:val="22"/>
                <w:szCs w:val="22"/>
              </w:rPr>
              <w:t xml:space="preserve"> части, формируемой участниками образовательных отношений</w:t>
            </w:r>
          </w:p>
        </w:tc>
      </w:tr>
      <w:tr w:rsidR="00EA0F79" w:rsidRPr="00EC569E" w:rsidTr="00EA0F79">
        <w:trPr>
          <w:trHeight w:val="41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9903B1" w:rsidP="00B4021B">
            <w:pPr>
              <w:jc w:val="both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  <w:shd w:val="clear" w:color="auto" w:fill="FFFFFF"/>
              </w:rPr>
              <w:t>Лабораторный практикум. Биология. 5 класс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9903B1" w:rsidP="00B4021B">
            <w:pPr>
              <w:jc w:val="both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  <w:shd w:val="clear" w:color="auto" w:fill="FFFFFF"/>
              </w:rPr>
              <w:t xml:space="preserve">И.Н. </w:t>
            </w:r>
            <w:proofErr w:type="spellStart"/>
            <w:r w:rsidRPr="009903B1">
              <w:rPr>
                <w:sz w:val="22"/>
                <w:szCs w:val="22"/>
                <w:shd w:val="clear" w:color="auto" w:fill="FFFFFF"/>
              </w:rPr>
              <w:t>Пономарёва</w:t>
            </w:r>
            <w:proofErr w:type="spellEnd"/>
            <w:r w:rsidRPr="009903B1">
              <w:rPr>
                <w:sz w:val="22"/>
                <w:szCs w:val="22"/>
                <w:shd w:val="clear" w:color="auto" w:fill="FFFFFF"/>
              </w:rPr>
              <w:t>, И.В. Николаев, О.А. Корнилова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9903B1" w:rsidP="00B4021B">
            <w:pPr>
              <w:jc w:val="center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9903B1" w:rsidP="00B4021B">
            <w:pPr>
              <w:jc w:val="both"/>
              <w:rPr>
                <w:sz w:val="22"/>
                <w:szCs w:val="22"/>
              </w:rPr>
            </w:pPr>
            <w:proofErr w:type="spellStart"/>
            <w:r w:rsidRPr="009903B1">
              <w:rPr>
                <w:sz w:val="22"/>
                <w:szCs w:val="22"/>
              </w:rPr>
              <w:t>Вентана</w:t>
            </w:r>
            <w:proofErr w:type="spellEnd"/>
            <w:r w:rsidRPr="009903B1">
              <w:rPr>
                <w:sz w:val="22"/>
                <w:szCs w:val="22"/>
              </w:rPr>
              <w:t>-Граф</w:t>
            </w:r>
          </w:p>
        </w:tc>
      </w:tr>
      <w:tr w:rsidR="00EA0F79" w:rsidTr="00EA0F79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EA0F79" w:rsidP="00B4021B">
            <w:pPr>
              <w:jc w:val="both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</w:rPr>
              <w:t>За страницами учебника математики 5-9 классы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EA0F79" w:rsidP="00B4021B">
            <w:pPr>
              <w:jc w:val="both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</w:rPr>
              <w:t xml:space="preserve">Н.Я. </w:t>
            </w:r>
            <w:proofErr w:type="spellStart"/>
            <w:r w:rsidRPr="009903B1">
              <w:rPr>
                <w:sz w:val="22"/>
                <w:szCs w:val="22"/>
              </w:rPr>
              <w:t>Виленкин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545EE3" w:rsidP="00B4021B">
            <w:pPr>
              <w:jc w:val="center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79" w:rsidRPr="009903B1" w:rsidRDefault="00EA0F79" w:rsidP="00B4021B">
            <w:pPr>
              <w:jc w:val="both"/>
              <w:rPr>
                <w:sz w:val="22"/>
                <w:szCs w:val="22"/>
              </w:rPr>
            </w:pPr>
            <w:r w:rsidRPr="009903B1">
              <w:rPr>
                <w:sz w:val="22"/>
                <w:szCs w:val="22"/>
              </w:rPr>
              <w:t>Мнемозина</w:t>
            </w:r>
          </w:p>
        </w:tc>
      </w:tr>
    </w:tbl>
    <w:p w:rsidR="00EC569E" w:rsidRDefault="00EC569E" w:rsidP="00EC569E">
      <w:pPr>
        <w:rPr>
          <w:b/>
        </w:rPr>
      </w:pPr>
    </w:p>
    <w:p w:rsidR="00E3669C" w:rsidRDefault="00E3669C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9903B1" w:rsidRDefault="009903B1" w:rsidP="00362C17">
      <w:pPr>
        <w:jc w:val="center"/>
        <w:rPr>
          <w:b/>
        </w:rPr>
      </w:pPr>
    </w:p>
    <w:p w:rsidR="0020206A" w:rsidRDefault="0020206A" w:rsidP="00362C17">
      <w:pPr>
        <w:jc w:val="center"/>
        <w:rPr>
          <w:b/>
        </w:rPr>
      </w:pPr>
      <w:r w:rsidRPr="00E30702">
        <w:rPr>
          <w:b/>
        </w:rPr>
        <w:lastRenderedPageBreak/>
        <w:t>Учебный план основного общего образования</w:t>
      </w:r>
      <w:r w:rsidR="009903B1">
        <w:rPr>
          <w:b/>
        </w:rPr>
        <w:t xml:space="preserve"> (5 класс)</w:t>
      </w:r>
    </w:p>
    <w:p w:rsidR="0020206A" w:rsidRPr="006C133E" w:rsidRDefault="00CC5D55" w:rsidP="006C133E">
      <w:pPr>
        <w:jc w:val="center"/>
        <w:rPr>
          <w:b/>
        </w:rPr>
      </w:pPr>
      <w:r>
        <w:rPr>
          <w:b/>
        </w:rPr>
        <w:t xml:space="preserve">на </w:t>
      </w:r>
      <w:r w:rsidR="00E3669C">
        <w:rPr>
          <w:b/>
        </w:rPr>
        <w:t>2022-2023</w:t>
      </w:r>
      <w:r w:rsidR="0020206A">
        <w:rPr>
          <w:b/>
        </w:rPr>
        <w:t xml:space="preserve">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781"/>
        <w:gridCol w:w="2350"/>
        <w:gridCol w:w="2268"/>
      </w:tblGrid>
      <w:tr w:rsidR="00E3669C" w:rsidTr="00E3669C">
        <w:trPr>
          <w:trHeight w:val="413"/>
        </w:trPr>
        <w:tc>
          <w:tcPr>
            <w:tcW w:w="2665" w:type="dxa"/>
            <w:vMerge w:val="restart"/>
          </w:tcPr>
          <w:p w:rsidR="00E3669C" w:rsidRPr="00EC569E" w:rsidRDefault="00E3669C" w:rsidP="00EC569E">
            <w:pPr>
              <w:ind w:left="100"/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781" w:type="dxa"/>
            <w:vMerge w:val="restart"/>
            <w:tcBorders>
              <w:tl2br w:val="single" w:sz="4" w:space="0" w:color="auto"/>
            </w:tcBorders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                 Классы</w:t>
            </w:r>
          </w:p>
          <w:p w:rsidR="00E3669C" w:rsidRPr="00EC569E" w:rsidRDefault="00E3669C" w:rsidP="00EC569E">
            <w:pPr>
              <w:rPr>
                <w:sz w:val="22"/>
                <w:szCs w:val="22"/>
              </w:rPr>
            </w:pPr>
          </w:p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Учебные предметы         </w:t>
            </w:r>
          </w:p>
        </w:tc>
        <w:tc>
          <w:tcPr>
            <w:tcW w:w="4618" w:type="dxa"/>
            <w:gridSpan w:val="2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E3669C" w:rsidTr="00E3669C">
        <w:trPr>
          <w:trHeight w:val="412"/>
        </w:trPr>
        <w:tc>
          <w:tcPr>
            <w:tcW w:w="2665" w:type="dxa"/>
            <w:vMerge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tr2bl w:val="single" w:sz="4" w:space="0" w:color="auto"/>
            </w:tcBorders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5б</w:t>
            </w:r>
          </w:p>
        </w:tc>
      </w:tr>
      <w:tr w:rsidR="00E3669C" w:rsidTr="00E3669C">
        <w:tc>
          <w:tcPr>
            <w:tcW w:w="10064" w:type="dxa"/>
            <w:gridSpan w:val="4"/>
          </w:tcPr>
          <w:p w:rsidR="00E3669C" w:rsidRPr="00EC569E" w:rsidRDefault="00E3669C" w:rsidP="00EC569E">
            <w:pPr>
              <w:jc w:val="center"/>
              <w:rPr>
                <w:b/>
                <w:i/>
                <w:sz w:val="22"/>
                <w:szCs w:val="22"/>
              </w:rPr>
            </w:pPr>
            <w:r w:rsidRPr="00EC569E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E3669C" w:rsidTr="00E3669C">
        <w:tc>
          <w:tcPr>
            <w:tcW w:w="2665" w:type="dxa"/>
            <w:vMerge w:val="restart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</w:t>
            </w:r>
          </w:p>
        </w:tc>
      </w:tr>
      <w:tr w:rsidR="00E3669C" w:rsidTr="00E3669C">
        <w:tc>
          <w:tcPr>
            <w:tcW w:w="2665" w:type="dxa"/>
            <w:vMerge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Литература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3</w:t>
            </w:r>
          </w:p>
        </w:tc>
      </w:tr>
      <w:tr w:rsidR="00E3669C" w:rsidTr="00E3669C">
        <w:tc>
          <w:tcPr>
            <w:tcW w:w="2665" w:type="dxa"/>
            <w:vMerge w:val="restart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 xml:space="preserve">Родной  (русский)язык 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0,5</w:t>
            </w:r>
          </w:p>
        </w:tc>
      </w:tr>
      <w:tr w:rsidR="00E3669C" w:rsidTr="00E3669C">
        <w:tc>
          <w:tcPr>
            <w:tcW w:w="2665" w:type="dxa"/>
            <w:vMerge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0,5</w:t>
            </w:r>
          </w:p>
        </w:tc>
      </w:tr>
      <w:tr w:rsidR="00E3669C" w:rsidTr="00E3669C">
        <w:trPr>
          <w:trHeight w:val="632"/>
        </w:trPr>
        <w:tc>
          <w:tcPr>
            <w:tcW w:w="2665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3669C" w:rsidTr="00E3669C">
        <w:tc>
          <w:tcPr>
            <w:tcW w:w="2665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Математика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5</w:t>
            </w:r>
          </w:p>
        </w:tc>
      </w:tr>
      <w:tr w:rsidR="00E3669C" w:rsidTr="00E3669C">
        <w:trPr>
          <w:trHeight w:val="291"/>
        </w:trPr>
        <w:tc>
          <w:tcPr>
            <w:tcW w:w="2665" w:type="dxa"/>
            <w:vMerge w:val="restart"/>
            <w:vAlign w:val="center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</w:t>
            </w:r>
          </w:p>
        </w:tc>
      </w:tr>
      <w:tr w:rsidR="00E3669C" w:rsidTr="00E3669C">
        <w:trPr>
          <w:trHeight w:val="291"/>
        </w:trPr>
        <w:tc>
          <w:tcPr>
            <w:tcW w:w="2665" w:type="dxa"/>
            <w:vMerge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</w:tr>
      <w:tr w:rsidR="00E3669C" w:rsidTr="00E3669C">
        <w:tc>
          <w:tcPr>
            <w:tcW w:w="2665" w:type="dxa"/>
            <w:vMerge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География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</w:tr>
      <w:tr w:rsidR="00E3669C" w:rsidTr="00E3669C">
        <w:tc>
          <w:tcPr>
            <w:tcW w:w="2665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</w:p>
        </w:tc>
      </w:tr>
      <w:tr w:rsidR="00E3669C" w:rsidTr="00E3669C">
        <w:tc>
          <w:tcPr>
            <w:tcW w:w="2665" w:type="dxa"/>
            <w:vAlign w:val="bottom"/>
          </w:tcPr>
          <w:p w:rsidR="00E3669C" w:rsidRPr="00EC569E" w:rsidRDefault="009903B1" w:rsidP="00990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Биология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</w:tr>
      <w:tr w:rsidR="00E3669C" w:rsidTr="00E3669C">
        <w:tc>
          <w:tcPr>
            <w:tcW w:w="2665" w:type="dxa"/>
            <w:vMerge w:val="restart"/>
            <w:vAlign w:val="center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Искусство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Музыка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</w:tr>
      <w:tr w:rsidR="00E3669C" w:rsidTr="00E3669C">
        <w:tc>
          <w:tcPr>
            <w:tcW w:w="2665" w:type="dxa"/>
            <w:vMerge/>
            <w:vAlign w:val="bottom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1</w:t>
            </w:r>
          </w:p>
        </w:tc>
      </w:tr>
      <w:tr w:rsidR="00E3669C" w:rsidTr="00E3669C">
        <w:tc>
          <w:tcPr>
            <w:tcW w:w="2665" w:type="dxa"/>
            <w:vAlign w:val="bottom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Технология</w:t>
            </w:r>
          </w:p>
        </w:tc>
        <w:tc>
          <w:tcPr>
            <w:tcW w:w="2781" w:type="dxa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Технология</w:t>
            </w:r>
          </w:p>
        </w:tc>
        <w:tc>
          <w:tcPr>
            <w:tcW w:w="2350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3669C" w:rsidRPr="00EC569E" w:rsidRDefault="00E3669C" w:rsidP="00EC569E">
            <w:pPr>
              <w:jc w:val="center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2</w:t>
            </w:r>
          </w:p>
        </w:tc>
      </w:tr>
      <w:tr w:rsidR="009903B1" w:rsidTr="008B2322">
        <w:trPr>
          <w:trHeight w:val="812"/>
        </w:trPr>
        <w:tc>
          <w:tcPr>
            <w:tcW w:w="2665" w:type="dxa"/>
          </w:tcPr>
          <w:p w:rsidR="009903B1" w:rsidRPr="00EC569E" w:rsidRDefault="009903B1" w:rsidP="009903B1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Физическая культура</w:t>
            </w:r>
          </w:p>
          <w:p w:rsidR="009903B1" w:rsidRPr="00EC569E" w:rsidRDefault="009903B1" w:rsidP="009903B1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и основы безопасности</w:t>
            </w:r>
          </w:p>
          <w:p w:rsidR="009903B1" w:rsidRPr="00EC569E" w:rsidRDefault="009903B1" w:rsidP="009903B1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EC569E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2781" w:type="dxa"/>
          </w:tcPr>
          <w:p w:rsidR="009903B1" w:rsidRPr="00EC569E" w:rsidRDefault="009903B1" w:rsidP="009903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8149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50" w:type="dxa"/>
          </w:tcPr>
          <w:p w:rsidR="009903B1" w:rsidRPr="00EC569E" w:rsidRDefault="009903B1" w:rsidP="008B2322">
            <w:pPr>
              <w:jc w:val="center"/>
              <w:rPr>
                <w:sz w:val="22"/>
                <w:szCs w:val="22"/>
              </w:rPr>
            </w:pPr>
            <w:r w:rsidRPr="0028149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03B1" w:rsidRPr="00EC569E" w:rsidRDefault="009903B1" w:rsidP="008B2322">
            <w:pPr>
              <w:jc w:val="center"/>
              <w:rPr>
                <w:sz w:val="22"/>
                <w:szCs w:val="22"/>
              </w:rPr>
            </w:pPr>
            <w:r w:rsidRPr="00281490">
              <w:rPr>
                <w:sz w:val="22"/>
                <w:szCs w:val="22"/>
              </w:rPr>
              <w:t>2</w:t>
            </w:r>
          </w:p>
        </w:tc>
      </w:tr>
      <w:tr w:rsidR="00E3669C" w:rsidTr="00E3669C">
        <w:tc>
          <w:tcPr>
            <w:tcW w:w="2665" w:type="dxa"/>
            <w:vAlign w:val="bottom"/>
          </w:tcPr>
          <w:p w:rsidR="00E3669C" w:rsidRPr="00EC569E" w:rsidRDefault="00E3669C" w:rsidP="00EC569E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C569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81" w:type="dxa"/>
            <w:vAlign w:val="bottom"/>
          </w:tcPr>
          <w:p w:rsidR="00E3669C" w:rsidRPr="00281490" w:rsidRDefault="00E3669C" w:rsidP="00EC569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  <w:vAlign w:val="bottom"/>
          </w:tcPr>
          <w:p w:rsidR="00E3669C" w:rsidRPr="00281490" w:rsidRDefault="008B2322" w:rsidP="00EC569E">
            <w:pPr>
              <w:widowControl w:val="0"/>
              <w:autoSpaceDE w:val="0"/>
              <w:autoSpaceDN w:val="0"/>
              <w:adjustRightInd w:val="0"/>
              <w:ind w:right="5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E3669C" w:rsidRPr="00281490" w:rsidRDefault="008B2322" w:rsidP="00EC5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</w:p>
        </w:tc>
      </w:tr>
      <w:tr w:rsidR="00E3669C" w:rsidTr="00E3669C">
        <w:tc>
          <w:tcPr>
            <w:tcW w:w="10064" w:type="dxa"/>
            <w:gridSpan w:val="4"/>
            <w:vAlign w:val="bottom"/>
          </w:tcPr>
          <w:p w:rsidR="00E3669C" w:rsidRPr="00281490" w:rsidRDefault="00E3669C" w:rsidP="00EC5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81490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9903B1" w:rsidTr="008727EA">
        <w:tc>
          <w:tcPr>
            <w:tcW w:w="5446" w:type="dxa"/>
            <w:gridSpan w:val="2"/>
            <w:vAlign w:val="bottom"/>
          </w:tcPr>
          <w:p w:rsidR="009903B1" w:rsidRPr="00281490" w:rsidRDefault="0074310B" w:rsidP="007D27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РК</w:t>
            </w:r>
          </w:p>
        </w:tc>
        <w:tc>
          <w:tcPr>
            <w:tcW w:w="2350" w:type="dxa"/>
          </w:tcPr>
          <w:p w:rsidR="009903B1" w:rsidRPr="000877E7" w:rsidRDefault="0074310B" w:rsidP="00EC5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7E7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</w:tcPr>
          <w:p w:rsidR="009903B1" w:rsidRPr="000877E7" w:rsidRDefault="0074310B" w:rsidP="00EC5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7E7">
              <w:rPr>
                <w:sz w:val="22"/>
                <w:szCs w:val="22"/>
              </w:rPr>
              <w:t>0,5</w:t>
            </w:r>
          </w:p>
        </w:tc>
      </w:tr>
      <w:tr w:rsidR="009903B1" w:rsidTr="00013CB4">
        <w:tc>
          <w:tcPr>
            <w:tcW w:w="5446" w:type="dxa"/>
            <w:gridSpan w:val="2"/>
            <w:vAlign w:val="bottom"/>
          </w:tcPr>
          <w:p w:rsidR="009903B1" w:rsidRPr="00281490" w:rsidRDefault="009903B1" w:rsidP="00AD74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под микроскопом</w:t>
            </w:r>
          </w:p>
        </w:tc>
        <w:tc>
          <w:tcPr>
            <w:tcW w:w="2350" w:type="dxa"/>
          </w:tcPr>
          <w:p w:rsidR="009903B1" w:rsidRPr="000877E7" w:rsidRDefault="009903B1" w:rsidP="006E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7E7">
              <w:rPr>
                <w:sz w:val="22"/>
                <w:szCs w:val="22"/>
              </w:rPr>
              <w:t>0,5э</w:t>
            </w:r>
          </w:p>
        </w:tc>
        <w:tc>
          <w:tcPr>
            <w:tcW w:w="2268" w:type="dxa"/>
          </w:tcPr>
          <w:p w:rsidR="009903B1" w:rsidRPr="000877E7" w:rsidRDefault="0074310B" w:rsidP="00EC5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7E7">
              <w:rPr>
                <w:sz w:val="22"/>
                <w:szCs w:val="22"/>
              </w:rPr>
              <w:t>0,5</w:t>
            </w:r>
          </w:p>
        </w:tc>
      </w:tr>
      <w:tr w:rsidR="009903B1" w:rsidTr="000F285C">
        <w:tc>
          <w:tcPr>
            <w:tcW w:w="5446" w:type="dxa"/>
            <w:gridSpan w:val="2"/>
            <w:vAlign w:val="bottom"/>
          </w:tcPr>
          <w:p w:rsidR="009903B1" w:rsidRPr="00281490" w:rsidRDefault="009903B1" w:rsidP="00EC5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490">
              <w:rPr>
                <w:sz w:val="22"/>
                <w:szCs w:val="22"/>
              </w:rPr>
              <w:t>Решение математических задач</w:t>
            </w:r>
          </w:p>
        </w:tc>
        <w:tc>
          <w:tcPr>
            <w:tcW w:w="2350" w:type="dxa"/>
          </w:tcPr>
          <w:p w:rsidR="009903B1" w:rsidRPr="000877E7" w:rsidRDefault="0074310B" w:rsidP="006E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7E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03B1" w:rsidRPr="000877E7" w:rsidRDefault="0074310B" w:rsidP="00EC5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7E7">
              <w:rPr>
                <w:sz w:val="22"/>
                <w:szCs w:val="22"/>
              </w:rPr>
              <w:t>1</w:t>
            </w:r>
          </w:p>
        </w:tc>
      </w:tr>
      <w:tr w:rsidR="00E3669C" w:rsidTr="00E3669C">
        <w:tc>
          <w:tcPr>
            <w:tcW w:w="5446" w:type="dxa"/>
            <w:gridSpan w:val="2"/>
          </w:tcPr>
          <w:p w:rsidR="00E3669C" w:rsidRPr="00281490" w:rsidRDefault="00E3669C" w:rsidP="00BB67C1">
            <w:pPr>
              <w:spacing w:line="276" w:lineRule="auto"/>
            </w:pPr>
            <w:r w:rsidRPr="00281490">
              <w:rPr>
                <w:sz w:val="22"/>
                <w:szCs w:val="22"/>
              </w:rPr>
              <w:t>Предельно допустимая аудиторная учебная нагрузка</w:t>
            </w:r>
            <w:r w:rsidRPr="00281490">
              <w:rPr>
                <w:sz w:val="22"/>
                <w:szCs w:val="22"/>
              </w:rPr>
              <w:br/>
              <w:t>при 5-дневной учебной неделе (требования СанПиН)</w:t>
            </w:r>
          </w:p>
        </w:tc>
        <w:tc>
          <w:tcPr>
            <w:tcW w:w="2350" w:type="dxa"/>
          </w:tcPr>
          <w:p w:rsidR="00E3669C" w:rsidRPr="00281490" w:rsidRDefault="00E3669C" w:rsidP="006E3735">
            <w:pPr>
              <w:spacing w:line="276" w:lineRule="auto"/>
              <w:jc w:val="center"/>
              <w:rPr>
                <w:b/>
                <w:i/>
              </w:rPr>
            </w:pPr>
            <w:r w:rsidRPr="00281490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E3669C" w:rsidRPr="00281490" w:rsidRDefault="00E3669C" w:rsidP="006E3735">
            <w:pPr>
              <w:spacing w:line="276" w:lineRule="auto"/>
              <w:jc w:val="center"/>
              <w:rPr>
                <w:b/>
                <w:i/>
              </w:rPr>
            </w:pPr>
            <w:r w:rsidRPr="00281490">
              <w:rPr>
                <w:b/>
                <w:i/>
                <w:sz w:val="22"/>
                <w:szCs w:val="22"/>
              </w:rPr>
              <w:t>29</w:t>
            </w:r>
          </w:p>
          <w:p w:rsidR="00E3669C" w:rsidRPr="00281490" w:rsidRDefault="00E3669C" w:rsidP="006E3735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BB0428" w:rsidRDefault="00BB0428" w:rsidP="00EC569E">
      <w:pPr>
        <w:rPr>
          <w:b/>
        </w:rPr>
      </w:pPr>
    </w:p>
    <w:p w:rsidR="00E3669C" w:rsidRDefault="00E3669C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0877E7" w:rsidRDefault="000877E7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0877E7" w:rsidRDefault="000877E7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0877E7" w:rsidRDefault="000877E7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0877E7" w:rsidRDefault="000877E7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  <w:r>
        <w:rPr>
          <w:b/>
        </w:rPr>
        <w:t>Перспективный учебный план основного общего образования</w:t>
      </w:r>
    </w:p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1843"/>
        <w:gridCol w:w="2110"/>
      </w:tblGrid>
      <w:tr w:rsidR="009903B1" w:rsidRPr="009903B1" w:rsidTr="009903B1">
        <w:trPr>
          <w:trHeight w:val="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B1" w:rsidRPr="009903B1" w:rsidRDefault="009903B1" w:rsidP="00F53B07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B1" w:rsidRPr="009903B1" w:rsidRDefault="009903B1" w:rsidP="00F53B07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Учебные курсы, модули (при наличии)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9903B1" w:rsidRPr="009903B1" w:rsidRDefault="009903B1" w:rsidP="009903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5-9 классы (годовая нагрузка)</w:t>
            </w:r>
          </w:p>
        </w:tc>
      </w:tr>
      <w:tr w:rsidR="009903B1" w:rsidRPr="009903B1" w:rsidTr="009903B1">
        <w:trPr>
          <w:trHeight w:val="1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B1" w:rsidRPr="009903B1" w:rsidRDefault="009903B1" w:rsidP="00F53B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B1" w:rsidRPr="009903B1" w:rsidRDefault="009903B1" w:rsidP="00F53B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714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9903B1" w:rsidRPr="009903B1" w:rsidTr="009903B1">
        <w:trPr>
          <w:trHeight w:val="3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sz w:val="20"/>
                <w:szCs w:val="20"/>
              </w:rPr>
            </w:pPr>
            <w:r w:rsidRPr="009903B1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sz w:val="20"/>
                <w:szCs w:val="20"/>
              </w:rPr>
            </w:pPr>
            <w:r w:rsidRPr="009903B1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85</w:t>
            </w:r>
          </w:p>
        </w:tc>
      </w:tr>
      <w:tr w:rsidR="009903B1" w:rsidRPr="009903B1" w:rsidTr="009903B1">
        <w:trPr>
          <w:trHeight w:val="5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306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9903B1" w:rsidRPr="009903B1" w:rsidTr="009903B1">
        <w:trPr>
          <w:trHeight w:val="46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sz w:val="20"/>
                <w:szCs w:val="20"/>
              </w:rPr>
            </w:pPr>
            <w:r w:rsidRPr="009903B1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9903B1" w:rsidRPr="009903B1" w:rsidTr="009903B1">
        <w:trPr>
          <w:trHeight w:val="5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68</w:t>
            </w:r>
          </w:p>
        </w:tc>
      </w:tr>
      <w:tr w:rsidR="009903B1" w:rsidRPr="009903B1" w:rsidTr="009903B1">
        <w:trPr>
          <w:trHeight w:val="4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B1" w:rsidRPr="009903B1" w:rsidRDefault="009903B1" w:rsidP="009903B1">
            <w:pPr>
              <w:jc w:val="both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B1" w:rsidRPr="009903B1" w:rsidRDefault="009903B1" w:rsidP="009903B1">
            <w:pPr>
              <w:jc w:val="both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sz w:val="20"/>
                <w:szCs w:val="20"/>
              </w:rPr>
            </w:pPr>
            <w:r w:rsidRPr="009903B1">
              <w:rPr>
                <w:sz w:val="20"/>
                <w:szCs w:val="20"/>
              </w:rPr>
              <w:t> 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Итого, часов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5168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9903B1" w:rsidRPr="009903B1" w:rsidTr="009903B1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ИТОГО, часов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B1" w:rsidRPr="009903B1" w:rsidRDefault="009903B1" w:rsidP="009903B1">
            <w:pPr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903B1" w:rsidRPr="009903B1" w:rsidRDefault="009903B1" w:rsidP="009903B1">
            <w:pPr>
              <w:jc w:val="center"/>
              <w:rPr>
                <w:color w:val="000000"/>
                <w:sz w:val="20"/>
                <w:szCs w:val="20"/>
              </w:rPr>
            </w:pPr>
            <w:r w:rsidRPr="009903B1">
              <w:rPr>
                <w:color w:val="000000"/>
                <w:sz w:val="20"/>
                <w:szCs w:val="20"/>
              </w:rPr>
              <w:t>5542</w:t>
            </w:r>
          </w:p>
        </w:tc>
      </w:tr>
    </w:tbl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Pr="009903B1" w:rsidRDefault="009903B1" w:rsidP="009903B1">
      <w:pPr>
        <w:pStyle w:val="Default"/>
        <w:spacing w:line="276" w:lineRule="auto"/>
        <w:ind w:firstLine="708"/>
        <w:jc w:val="both"/>
        <w:rPr>
          <w:b/>
        </w:rPr>
      </w:pPr>
      <w:r w:rsidRPr="009903B1">
        <w:rPr>
          <w:rStyle w:val="13"/>
          <w:rFonts w:ascii="Times New Roman" w:hAnsi="Times New Roman" w:cs="Times New Roman"/>
          <w:sz w:val="24"/>
          <w:szCs w:val="24"/>
        </w:rPr>
        <w:t>Количество учебных занятий за 5 лет не может составлять менее 5058 академических часов и более 5549 академических часов.</w:t>
      </w:r>
    </w:p>
    <w:p w:rsidR="009903B1" w:rsidRPr="009903B1" w:rsidRDefault="009903B1" w:rsidP="009903B1">
      <w:pPr>
        <w:pStyle w:val="Default"/>
        <w:spacing w:line="276" w:lineRule="auto"/>
        <w:ind w:firstLine="708"/>
        <w:jc w:val="both"/>
        <w:rPr>
          <w:b/>
        </w:rPr>
      </w:pPr>
    </w:p>
    <w:p w:rsidR="009903B1" w:rsidRPr="009903B1" w:rsidRDefault="009903B1" w:rsidP="009903B1">
      <w:pPr>
        <w:pStyle w:val="Default"/>
        <w:spacing w:line="276" w:lineRule="auto"/>
        <w:ind w:firstLine="708"/>
        <w:jc w:val="both"/>
        <w:rPr>
          <w:b/>
        </w:rPr>
      </w:pPr>
    </w:p>
    <w:p w:rsidR="009903B1" w:rsidRPr="009903B1" w:rsidRDefault="009903B1" w:rsidP="009903B1">
      <w:pPr>
        <w:pStyle w:val="Default"/>
        <w:spacing w:line="276" w:lineRule="auto"/>
        <w:ind w:firstLine="708"/>
        <w:jc w:val="both"/>
        <w:rPr>
          <w:b/>
        </w:rPr>
      </w:pPr>
    </w:p>
    <w:p w:rsidR="009903B1" w:rsidRPr="009903B1" w:rsidRDefault="009903B1" w:rsidP="009903B1">
      <w:pPr>
        <w:pStyle w:val="Default"/>
        <w:spacing w:line="276" w:lineRule="auto"/>
        <w:ind w:firstLine="708"/>
        <w:jc w:val="both"/>
        <w:rPr>
          <w:b/>
        </w:rPr>
      </w:pPr>
    </w:p>
    <w:p w:rsidR="009903B1" w:rsidRPr="009903B1" w:rsidRDefault="009903B1" w:rsidP="009903B1">
      <w:pPr>
        <w:pStyle w:val="Default"/>
        <w:spacing w:line="276" w:lineRule="auto"/>
        <w:ind w:firstLine="708"/>
        <w:jc w:val="both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ED1298">
      <w:pPr>
        <w:pStyle w:val="Default"/>
        <w:spacing w:line="276" w:lineRule="auto"/>
        <w:ind w:firstLine="708"/>
        <w:jc w:val="center"/>
        <w:rPr>
          <w:b/>
        </w:rPr>
      </w:pPr>
    </w:p>
    <w:p w:rsidR="009903B1" w:rsidRDefault="009903B1" w:rsidP="00C16096">
      <w:pPr>
        <w:pStyle w:val="Default"/>
        <w:spacing w:line="276" w:lineRule="auto"/>
        <w:ind w:firstLine="708"/>
        <w:rPr>
          <w:b/>
        </w:rPr>
      </w:pPr>
      <w:bookmarkStart w:id="0" w:name="_GoBack"/>
      <w:bookmarkEnd w:id="0"/>
    </w:p>
    <w:sectPr w:rsidR="009903B1" w:rsidSect="007541F0">
      <w:type w:val="continuous"/>
      <w:pgSz w:w="11906" w:h="16838" w:code="9"/>
      <w:pgMar w:top="851" w:right="707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2D"/>
    <w:multiLevelType w:val="multilevel"/>
    <w:tmpl w:val="FFFFFFFF"/>
    <w:lvl w:ilvl="0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</w:abstractNum>
  <w:abstractNum w:abstractNumId="3">
    <w:nsid w:val="00000153"/>
    <w:multiLevelType w:val="multilevel"/>
    <w:tmpl w:val="FFFFFFFF"/>
    <w:lvl w:ilvl="0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4"/>
        <w:u w:val="none"/>
        <w:effect w:val="none"/>
      </w:rPr>
    </w:lvl>
  </w:abstractNum>
  <w:abstractNum w:abstractNumId="4">
    <w:nsid w:val="1AD91EDE"/>
    <w:multiLevelType w:val="hybridMultilevel"/>
    <w:tmpl w:val="C7C2D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672"/>
    <w:rsid w:val="00017CD3"/>
    <w:rsid w:val="00033098"/>
    <w:rsid w:val="00037B34"/>
    <w:rsid w:val="00057C2A"/>
    <w:rsid w:val="00066DA6"/>
    <w:rsid w:val="0008234C"/>
    <w:rsid w:val="0008400E"/>
    <w:rsid w:val="000877E7"/>
    <w:rsid w:val="00094039"/>
    <w:rsid w:val="00096784"/>
    <w:rsid w:val="000A13E3"/>
    <w:rsid w:val="000B19AB"/>
    <w:rsid w:val="000D0196"/>
    <w:rsid w:val="000E208A"/>
    <w:rsid w:val="000F3A0B"/>
    <w:rsid w:val="000F6782"/>
    <w:rsid w:val="00106DFB"/>
    <w:rsid w:val="001165A7"/>
    <w:rsid w:val="001273B0"/>
    <w:rsid w:val="001377D7"/>
    <w:rsid w:val="001422A4"/>
    <w:rsid w:val="0015287B"/>
    <w:rsid w:val="0016228E"/>
    <w:rsid w:val="0016553E"/>
    <w:rsid w:val="00166C86"/>
    <w:rsid w:val="001802BB"/>
    <w:rsid w:val="00184416"/>
    <w:rsid w:val="001946D4"/>
    <w:rsid w:val="0019683C"/>
    <w:rsid w:val="001A158B"/>
    <w:rsid w:val="001C18A5"/>
    <w:rsid w:val="001C7098"/>
    <w:rsid w:val="0020206A"/>
    <w:rsid w:val="00202F4B"/>
    <w:rsid w:val="00217DB9"/>
    <w:rsid w:val="00226105"/>
    <w:rsid w:val="00231883"/>
    <w:rsid w:val="002339CB"/>
    <w:rsid w:val="002416FC"/>
    <w:rsid w:val="00245895"/>
    <w:rsid w:val="002533D6"/>
    <w:rsid w:val="002718DA"/>
    <w:rsid w:val="002740C9"/>
    <w:rsid w:val="002744B0"/>
    <w:rsid w:val="00275C29"/>
    <w:rsid w:val="00275E28"/>
    <w:rsid w:val="00281490"/>
    <w:rsid w:val="00281A09"/>
    <w:rsid w:val="00295CDD"/>
    <w:rsid w:val="002A5F65"/>
    <w:rsid w:val="002C08FD"/>
    <w:rsid w:val="002C2A14"/>
    <w:rsid w:val="002D2D8F"/>
    <w:rsid w:val="002E100D"/>
    <w:rsid w:val="003417D4"/>
    <w:rsid w:val="00345AE8"/>
    <w:rsid w:val="00345E48"/>
    <w:rsid w:val="00352EB2"/>
    <w:rsid w:val="00362C17"/>
    <w:rsid w:val="003831AE"/>
    <w:rsid w:val="00385195"/>
    <w:rsid w:val="0039182B"/>
    <w:rsid w:val="003949B8"/>
    <w:rsid w:val="003A7E50"/>
    <w:rsid w:val="003B3D23"/>
    <w:rsid w:val="003F0C23"/>
    <w:rsid w:val="003F1252"/>
    <w:rsid w:val="003F45FA"/>
    <w:rsid w:val="0041131E"/>
    <w:rsid w:val="00417B05"/>
    <w:rsid w:val="0042696B"/>
    <w:rsid w:val="0043457E"/>
    <w:rsid w:val="00452DF0"/>
    <w:rsid w:val="004565F9"/>
    <w:rsid w:val="00465D12"/>
    <w:rsid w:val="004779CA"/>
    <w:rsid w:val="00496528"/>
    <w:rsid w:val="004A0A36"/>
    <w:rsid w:val="004B27BC"/>
    <w:rsid w:val="004B4A84"/>
    <w:rsid w:val="004D7F9D"/>
    <w:rsid w:val="004F268B"/>
    <w:rsid w:val="004F2D34"/>
    <w:rsid w:val="0051240A"/>
    <w:rsid w:val="00517378"/>
    <w:rsid w:val="00545EE3"/>
    <w:rsid w:val="005515BB"/>
    <w:rsid w:val="00551AA9"/>
    <w:rsid w:val="00561C85"/>
    <w:rsid w:val="00564CD3"/>
    <w:rsid w:val="00586179"/>
    <w:rsid w:val="00593B45"/>
    <w:rsid w:val="00595AE4"/>
    <w:rsid w:val="00597D54"/>
    <w:rsid w:val="005A757A"/>
    <w:rsid w:val="005C0F51"/>
    <w:rsid w:val="005C3022"/>
    <w:rsid w:val="005D567A"/>
    <w:rsid w:val="005D5CCE"/>
    <w:rsid w:val="005E7A8A"/>
    <w:rsid w:val="005F626A"/>
    <w:rsid w:val="005F772A"/>
    <w:rsid w:val="006107DA"/>
    <w:rsid w:val="0061432F"/>
    <w:rsid w:val="00615F03"/>
    <w:rsid w:val="006203E0"/>
    <w:rsid w:val="006222E2"/>
    <w:rsid w:val="00625AD3"/>
    <w:rsid w:val="00626245"/>
    <w:rsid w:val="00630594"/>
    <w:rsid w:val="0063248B"/>
    <w:rsid w:val="0069112C"/>
    <w:rsid w:val="00691EAA"/>
    <w:rsid w:val="00696FBF"/>
    <w:rsid w:val="006A5247"/>
    <w:rsid w:val="006C133E"/>
    <w:rsid w:val="006D32ED"/>
    <w:rsid w:val="006E3735"/>
    <w:rsid w:val="00701875"/>
    <w:rsid w:val="00707C6B"/>
    <w:rsid w:val="00727F0A"/>
    <w:rsid w:val="00730EAC"/>
    <w:rsid w:val="00731792"/>
    <w:rsid w:val="0074310B"/>
    <w:rsid w:val="007500D0"/>
    <w:rsid w:val="00752598"/>
    <w:rsid w:val="007541F0"/>
    <w:rsid w:val="00756D1B"/>
    <w:rsid w:val="00767237"/>
    <w:rsid w:val="007A3E5C"/>
    <w:rsid w:val="007C42F2"/>
    <w:rsid w:val="007D27BC"/>
    <w:rsid w:val="007D3207"/>
    <w:rsid w:val="007D6C47"/>
    <w:rsid w:val="007F0BD8"/>
    <w:rsid w:val="007F3ED0"/>
    <w:rsid w:val="007F5B2E"/>
    <w:rsid w:val="008049A1"/>
    <w:rsid w:val="008312D3"/>
    <w:rsid w:val="00861DB3"/>
    <w:rsid w:val="00876F54"/>
    <w:rsid w:val="00880D8C"/>
    <w:rsid w:val="00881787"/>
    <w:rsid w:val="0088517C"/>
    <w:rsid w:val="00894224"/>
    <w:rsid w:val="00897E18"/>
    <w:rsid w:val="008A259F"/>
    <w:rsid w:val="008A6CCB"/>
    <w:rsid w:val="008B2322"/>
    <w:rsid w:val="008C56B4"/>
    <w:rsid w:val="008D51FE"/>
    <w:rsid w:val="008E55AA"/>
    <w:rsid w:val="00913238"/>
    <w:rsid w:val="00936154"/>
    <w:rsid w:val="00952278"/>
    <w:rsid w:val="0096692E"/>
    <w:rsid w:val="009903B1"/>
    <w:rsid w:val="009922CB"/>
    <w:rsid w:val="009B2626"/>
    <w:rsid w:val="009C0CB8"/>
    <w:rsid w:val="009C19F1"/>
    <w:rsid w:val="009C2A19"/>
    <w:rsid w:val="009F1DB1"/>
    <w:rsid w:val="009F7B77"/>
    <w:rsid w:val="00A13DEF"/>
    <w:rsid w:val="00A25334"/>
    <w:rsid w:val="00A37E7A"/>
    <w:rsid w:val="00A44BAE"/>
    <w:rsid w:val="00A53437"/>
    <w:rsid w:val="00A641A7"/>
    <w:rsid w:val="00A667DB"/>
    <w:rsid w:val="00A83199"/>
    <w:rsid w:val="00A942D7"/>
    <w:rsid w:val="00AC0CFE"/>
    <w:rsid w:val="00AD741A"/>
    <w:rsid w:val="00AD775C"/>
    <w:rsid w:val="00B045FF"/>
    <w:rsid w:val="00B14198"/>
    <w:rsid w:val="00B154C9"/>
    <w:rsid w:val="00B244CC"/>
    <w:rsid w:val="00B32B78"/>
    <w:rsid w:val="00B4021B"/>
    <w:rsid w:val="00B5004B"/>
    <w:rsid w:val="00B66D3B"/>
    <w:rsid w:val="00B84884"/>
    <w:rsid w:val="00B94039"/>
    <w:rsid w:val="00B95F99"/>
    <w:rsid w:val="00BB0428"/>
    <w:rsid w:val="00BB67C1"/>
    <w:rsid w:val="00BC300A"/>
    <w:rsid w:val="00BC5085"/>
    <w:rsid w:val="00BE2668"/>
    <w:rsid w:val="00C00CC2"/>
    <w:rsid w:val="00C01F08"/>
    <w:rsid w:val="00C028F1"/>
    <w:rsid w:val="00C05509"/>
    <w:rsid w:val="00C110A8"/>
    <w:rsid w:val="00C16096"/>
    <w:rsid w:val="00C6257E"/>
    <w:rsid w:val="00C635DB"/>
    <w:rsid w:val="00C63F73"/>
    <w:rsid w:val="00C82AAC"/>
    <w:rsid w:val="00C871E3"/>
    <w:rsid w:val="00C87F91"/>
    <w:rsid w:val="00C97489"/>
    <w:rsid w:val="00CC5D55"/>
    <w:rsid w:val="00CD2F07"/>
    <w:rsid w:val="00CD754E"/>
    <w:rsid w:val="00CF3B01"/>
    <w:rsid w:val="00D121D3"/>
    <w:rsid w:val="00D506F0"/>
    <w:rsid w:val="00D7099F"/>
    <w:rsid w:val="00D73672"/>
    <w:rsid w:val="00D81D3D"/>
    <w:rsid w:val="00D83629"/>
    <w:rsid w:val="00D8448B"/>
    <w:rsid w:val="00D9561B"/>
    <w:rsid w:val="00D95BD5"/>
    <w:rsid w:val="00DC0BB8"/>
    <w:rsid w:val="00DE0049"/>
    <w:rsid w:val="00DE59FA"/>
    <w:rsid w:val="00DE73B8"/>
    <w:rsid w:val="00DF1957"/>
    <w:rsid w:val="00DF2064"/>
    <w:rsid w:val="00DF2BE7"/>
    <w:rsid w:val="00E00898"/>
    <w:rsid w:val="00E01653"/>
    <w:rsid w:val="00E243A1"/>
    <w:rsid w:val="00E30259"/>
    <w:rsid w:val="00E30702"/>
    <w:rsid w:val="00E3579A"/>
    <w:rsid w:val="00E3669C"/>
    <w:rsid w:val="00E63D4A"/>
    <w:rsid w:val="00E657E2"/>
    <w:rsid w:val="00E667D4"/>
    <w:rsid w:val="00E97072"/>
    <w:rsid w:val="00EA0F79"/>
    <w:rsid w:val="00EC569E"/>
    <w:rsid w:val="00ED1298"/>
    <w:rsid w:val="00EE4793"/>
    <w:rsid w:val="00EF2C2D"/>
    <w:rsid w:val="00EF3335"/>
    <w:rsid w:val="00EF7036"/>
    <w:rsid w:val="00F2529C"/>
    <w:rsid w:val="00F30F57"/>
    <w:rsid w:val="00F432A5"/>
    <w:rsid w:val="00F633CE"/>
    <w:rsid w:val="00F8179B"/>
    <w:rsid w:val="00F923FC"/>
    <w:rsid w:val="00FA295F"/>
    <w:rsid w:val="00FD74EA"/>
    <w:rsid w:val="00FE08B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E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261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61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736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D7367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73672"/>
  </w:style>
  <w:style w:type="character" w:styleId="a4">
    <w:name w:val="Emphasis"/>
    <w:uiPriority w:val="99"/>
    <w:qFormat/>
    <w:rsid w:val="00D73672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F81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179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07C6B"/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uiPriority w:val="99"/>
    <w:rsid w:val="00E63D4A"/>
  </w:style>
  <w:style w:type="paragraph" w:styleId="a8">
    <w:name w:val="Body Text"/>
    <w:basedOn w:val="a"/>
    <w:link w:val="a9"/>
    <w:uiPriority w:val="99"/>
    <w:rsid w:val="00452DF0"/>
    <w:pPr>
      <w:spacing w:after="140" w:line="288" w:lineRule="auto"/>
    </w:pPr>
    <w:rPr>
      <w:color w:val="00000A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52DF0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73">
    <w:name w:val="Заголовок №73"/>
    <w:uiPriority w:val="99"/>
    <w:rsid w:val="00452DF0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a">
    <w:name w:val="Основной текст + Курсив"/>
    <w:uiPriority w:val="99"/>
    <w:rsid w:val="00452DF0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"/>
    <w:uiPriority w:val="99"/>
    <w:rsid w:val="00452DF0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452DF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1C18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C18A5"/>
    <w:pPr>
      <w:shd w:val="clear" w:color="auto" w:fill="FFFFFF"/>
      <w:spacing w:line="274" w:lineRule="exact"/>
      <w:jc w:val="both"/>
      <w:outlineLvl w:val="4"/>
    </w:pPr>
    <w:rPr>
      <w:rFonts w:eastAsia="Calibri"/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A44B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C5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EC569E"/>
    <w:pPr>
      <w:tabs>
        <w:tab w:val="center" w:pos="4844"/>
        <w:tab w:val="right" w:pos="9689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EC569E"/>
    <w:rPr>
      <w:rFonts w:ascii="Times New Roman" w:eastAsia="Times New Roman" w:hAnsi="Times New Roman"/>
      <w:sz w:val="28"/>
      <w:szCs w:val="24"/>
    </w:rPr>
  </w:style>
  <w:style w:type="paragraph" w:customStyle="1" w:styleId="11">
    <w:name w:val="Абзац списка1"/>
    <w:basedOn w:val="a"/>
    <w:rsid w:val="00EC56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C56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C569E"/>
    <w:rPr>
      <w:sz w:val="22"/>
      <w:szCs w:val="22"/>
      <w:lang w:eastAsia="en-US"/>
    </w:rPr>
  </w:style>
  <w:style w:type="character" w:customStyle="1" w:styleId="110">
    <w:name w:val="Основной текст + 11"/>
    <w:aliases w:val="5 pt7,5 pt,Полужирный,Курсив,Интервал 3 pt"/>
    <w:uiPriority w:val="99"/>
    <w:rsid w:val="00EC569E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2">
    <w:name w:val="Обычный1"/>
    <w:uiPriority w:val="99"/>
    <w:rsid w:val="00EC569E"/>
    <w:rPr>
      <w:rFonts w:eastAsia="Times New Roman" w:cs="Calibri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545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f1">
    <w:name w:val="Hyperlink"/>
    <w:uiPriority w:val="99"/>
    <w:semiHidden/>
    <w:unhideWhenUsed/>
    <w:rsid w:val="0063248B"/>
    <w:rPr>
      <w:color w:val="0000FF"/>
      <w:u w:val="single"/>
    </w:rPr>
  </w:style>
  <w:style w:type="character" w:customStyle="1" w:styleId="fontstyle01">
    <w:name w:val="fontstyle01"/>
    <w:rsid w:val="00E3669C"/>
    <w:rPr>
      <w:rFonts w:ascii="OfficinaSansBoldITC-Regular" w:hAnsi="OfficinaSansBoldITC-Regular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3669C"/>
    <w:rPr>
      <w:rFonts w:ascii="OfficinaSansBookITC-Regular" w:hAnsi="OfficinaSansBookITC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E3669C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13">
    <w:name w:val="Основной текст Знак1"/>
    <w:uiPriority w:val="99"/>
    <w:locked/>
    <w:rsid w:val="0042696B"/>
    <w:rPr>
      <w:rFonts w:ascii="Georgia" w:hAnsi="Georgia" w:cs="Georgia" w:hint="default"/>
      <w:color w:val="231E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274954/" TargetMode="External"/><Relationship Id="rId3" Type="http://schemas.openxmlformats.org/officeDocument/2006/relationships/styles" Target="styles.xml"/><Relationship Id="rId7" Type="http://schemas.openxmlformats.org/officeDocument/2006/relationships/hyperlink" Target="mailto:vorkuta-4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6528-BC34-445E-8B9E-D41C3B5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9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26</cp:revision>
  <cp:lastPrinted>2021-05-07T07:15:00Z</cp:lastPrinted>
  <dcterms:created xsi:type="dcterms:W3CDTF">2017-05-31T19:26:00Z</dcterms:created>
  <dcterms:modified xsi:type="dcterms:W3CDTF">2022-10-16T13:18:00Z</dcterms:modified>
</cp:coreProperties>
</file>