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07" w:rsidRPr="000B2D07" w:rsidRDefault="000B2D07" w:rsidP="000B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МАНИФЕСТ ШКОЛЬНЫХ БИБЛИОТЕК ИФЛА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>(Международная Федерация библиотечных ассоциаций и учреждений</w:t>
      </w:r>
      <w:r w:rsidRPr="000B2D07">
        <w:rPr>
          <w:rFonts w:ascii="Arial" w:eastAsia="Times New Roman" w:hAnsi="Arial" w:cs="Arial"/>
          <w:sz w:val="30"/>
          <w:szCs w:val="30"/>
          <w:lang w:eastAsia="ru-RU"/>
        </w:rPr>
        <w:t xml:space="preserve">)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Принят в 2000 году на 66-й Генеральной конференции ИФЛА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Миссия школьных библиотек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Школьная библиотека предоставляет обучающие программы, книги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иные информационные ресурсы всем членам школьного коллектива, тем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самым побуждая пользователей развивать критическое мышление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эффективно использовать все виды информации. В соответствии с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принципами, изложенными в Манифесте публичных библиотек ЮНЕСКО,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школьная библиотека является частью более широкой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библиотечно-информационной системы.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Сотрудники библиотеки обеспечивают пользование книгами и прочими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информационными источниками, художественными и документальными,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печатными и электронными, локальными и удаленными. Эти материалы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призваны дополнять и расширять информацию, содержащуюся в учебниках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иных учебных материалах и методических разработках.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Доказано, что сотрудничество библиотекарей и учителей способствует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повышению уровня грамотности учащихся, содействует развитию навыков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чтения, запоминания, решения задач, а также выработке умения пользоваться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информационно-коммуникативными технологиями.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Службы школьной библиотеки должны быть в равной степени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доступны всем: и учащимся и персоналу школы, независимо от возраста,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расовой принадлежности, пола, религиозных убеждений, национальности,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языка, профессионального и социального статуса. Специальные материалы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услуги должны предоставляться тем, кто не в состоянии пользоваться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основными службами и материалами.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Доступ к службам и фондам должен основываться на принципах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Всемирной декларации прав и свобод человека ООН и не должен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подвергаться каким-либо формам идеологической, политической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религиозной цензуры или коммерческому давлению.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Законодательная база, финансирование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 библиотечно-информационные системы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Школьная библиотека — важнейший элемент любой долгосрочной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деятельности, направленной на развитие грамотности и образования,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предоставление информации, экономическое, социальное и культурное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развитие. Она находится в подчинении местной, региональной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государственной администрации, и ее деятельность должна определяться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поддерживаться специальными законодательными актами и политическими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программами. </w:t>
      </w:r>
    </w:p>
    <w:p w:rsidR="000B2D07" w:rsidRPr="000B2D07" w:rsidRDefault="000B2D07" w:rsidP="000B2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7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Школьные библиотеки должны располагать стабильным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достаточным финансированием, позволяющим содержать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квалифицированный штат, покупать необходимые материалы, технику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оборудование. Школьные библиотеки должны быть бесплатными.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Школьные библиотеки — важный партнер в местной, региональной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национальной библиотечно-информационной системе.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Там, где школьная библиотека использует помещение, оборудование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ресурсы совместно с библиотекой другого типа, например публичной,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уникальные задачи школьной библиотеки должны признаваться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соблюдаться.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Задачи школьных библиотек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Школьные библиотеки — неотъемлемая часть образовательного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процесса. Содействуя развитию грамотности, информационных навыков,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преподавания, самообразования и приобщению к культуре, школьные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библиотеки призваны выполнять следующие задачи: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Поддерживать и обеспечивать образовательные задачи,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сформулированные в концепции школы и в школьной программе;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Развивать и поддерживать в детях привычку и радость чтения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учения, а также потребность пользоваться библиотекой в течение всей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жизни;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Предоставлять возможности для создания и использования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информации как ради получения знаний, развития понимания и воображения,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так и для удовольствия;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Побуждать учащихся овладевать навыками критической оценки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использования информации вне зависимости от вида, формата и носителя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применять полученные данные на практике, обращая особое внимание на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способы коммуникации внутри общества;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Обеспечивать доступ к местным, региональным, национальным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международным ресурсам, а также использовать иные возможности, которые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сообщают учащимся различные идеи, опыт и мнения;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Организовывать мероприятия, воспитывающие культурное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социальное самосознание и содействующие эмоциональному развитию;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Работать с учащимися, учителями, администрацией и родителями,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содействуя реализации задач школы;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Отстаивать идею, что свободный доступ к информации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интеллектуальная свобода являются важнейшими условиями воспитания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активной заинтересованной гражданской позиции, основанной на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демократических принципах;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● Пропагандировать чтение, а также ресурсы и службы школьной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библиотеки, как внутри школы, так и за ее пределами.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Для осуществления этих задач школьная библиотека </w:t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вырабатывает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свою политику, развивает службы, комплектует необходимые ресурсы,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обеспечивает физический и интеллектуальный доступ к необходимым </w:t>
      </w:r>
    </w:p>
    <w:p w:rsidR="001F2EC1" w:rsidRDefault="000B2D07" w:rsidP="000B2D07"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источникам информации, предлагая консультационные услуги и нанимая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профессионально обученных сотрудников.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Персонал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Заведующий школьной библиотекой — это профессионально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подготовленный член школьного коллектива, отвечающий за планирование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деятельность школьной библиотеки, формирующий, исходя из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существующих возможностей, штат библиотеки, работающий в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сотрудничестве со всеми членами школьного коллектива и поддерживающий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связь с публичной библиотекой и другими учреждениями.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Деятельность школьных библиотекарей строится с учетом финансовых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возможностей, особенностей школьной программы, учебных методик,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существующих в данной конкретной школе, и осуществляется в рамках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государственной правовой и финансовой систем. Несмотря на многообразие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различий в условиях работы школьных библиотек, существует набор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необходимых знаний, которыми должен обладать </w:t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каждый библиотекарь,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чтобы эффективно развивать библиотечные службы, — это знание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информационных ресурсов, библиотечного дела, информационной политики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и методики информационного образования. В условиях непрерывного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расширения информационного пространства и развития информационных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сетей на школьных библиотекарей возлагается функция обучения учеников 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учителей навыкам работы с информацией, что выдвигает необходимость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постоянного повышения квалификации и профессионального роста.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Деятельность и управление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Для осуществления эффективной работы и отчетности необходимо: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- определить политику школьной библиотеки, указав задачи,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приоритеты и службы, соответствующие школьной программе;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- строить работу школьной библиотеки и управление ею в соответствии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 профессиональными стандартами;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- заботиться о том, чтобы библиотечные службы были доступны всем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членам школьного коллектива и учитывали потребности местного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сообщества;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- поощрять сотрудничество школьного библиотекаря с учителями,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lastRenderedPageBreak/>
        <w:t xml:space="preserve">руководством школы, администрацией, родителями, другими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 xml:space="preserve">библиотекарями и информационными специалистами и различными </w:t>
      </w:r>
      <w:r w:rsidRPr="000B2D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D07">
        <w:rPr>
          <w:rFonts w:ascii="Arial" w:eastAsia="Times New Roman" w:hAnsi="Arial" w:cs="Arial"/>
          <w:sz w:val="35"/>
          <w:szCs w:val="35"/>
          <w:lang w:eastAsia="ru-RU"/>
        </w:rPr>
        <w:t>общественными группами.</w:t>
      </w:r>
      <w:bookmarkStart w:id="0" w:name="_GoBack"/>
      <w:bookmarkEnd w:id="0"/>
    </w:p>
    <w:sectPr w:rsidR="001F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16"/>
    <w:rsid w:val="000B2D07"/>
    <w:rsid w:val="001F2EC1"/>
    <w:rsid w:val="00C9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8658-E016-4E8D-9A26-0F4622B6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2021-10-09T05:50:00Z</dcterms:created>
  <dcterms:modified xsi:type="dcterms:W3CDTF">2021-10-09T05:51:00Z</dcterms:modified>
</cp:coreProperties>
</file>